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4C96" w14:textId="77777777" w:rsidR="001A4016" w:rsidRDefault="001A4016" w:rsidP="001A4016">
      <w:r>
        <w:t>Gezamenlijke verklaring van de Palestijnse verzetsgroeperingen:</w:t>
      </w:r>
    </w:p>
    <w:p w14:paraId="5E2BDFC5" w14:textId="77777777" w:rsidR="001A4016" w:rsidRDefault="001A4016" w:rsidP="001A4016">
      <w:r>
        <w:t>Hamas,</w:t>
      </w:r>
    </w:p>
    <w:p w14:paraId="54347B21" w14:textId="77777777" w:rsidR="001A4016" w:rsidRDefault="001A4016" w:rsidP="001A4016">
      <w:r>
        <w:t>Palestijnse Islamitische Jihad,</w:t>
      </w:r>
    </w:p>
    <w:p w14:paraId="7C6496C6" w14:textId="77777777" w:rsidR="001A4016" w:rsidRDefault="001A4016" w:rsidP="001A4016">
      <w:r>
        <w:t>Volksfront voor de Bevrijding van Palestina,</w:t>
      </w:r>
    </w:p>
    <w:p w14:paraId="39F91873" w14:textId="77777777" w:rsidR="001A4016" w:rsidRDefault="001A4016" w:rsidP="001A4016">
      <w:r>
        <w:t>Democratisch Front voor de Bevrijding van Palestina,</w:t>
      </w:r>
    </w:p>
    <w:p w14:paraId="242BCA9F" w14:textId="77777777" w:rsidR="001A4016" w:rsidRDefault="001A4016" w:rsidP="001A4016">
      <w:r>
        <w:t>Palestijnse Nationale Initiatief,</w:t>
      </w:r>
    </w:p>
    <w:p w14:paraId="3F08FD3E" w14:textId="77777777" w:rsidR="001A4016" w:rsidRDefault="001A4016" w:rsidP="001A4016">
      <w:r>
        <w:t>Volksfront voor de Bevrijding van Palestina-Algemeen Bestuur:</w:t>
      </w:r>
    </w:p>
    <w:p w14:paraId="56E8184D" w14:textId="77777777" w:rsidR="001A4016" w:rsidRDefault="001A4016" w:rsidP="001A4016"/>
    <w:p w14:paraId="20F92794" w14:textId="77777777" w:rsidR="001A4016" w:rsidRDefault="001A4016" w:rsidP="001A4016">
      <w:r>
        <w:t>Persverklaring van de Palestijnse facties over de hongeroorlog en de genocide tegen ons volk in de Gazastrook</w:t>
      </w:r>
    </w:p>
    <w:p w14:paraId="1452E406" w14:textId="77777777" w:rsidR="001A4016" w:rsidRDefault="001A4016" w:rsidP="001A4016">
      <w:r>
        <w:t>De Palestijnse facties volgen met diepe bezorgdheid en totale volksmobilisatie de systematische genocide op ons standvastige volk in de Gazastrook, die deel uitmaakt van de hongeroorlog, uitgebreide bombardementen en een totale belegering, gevoerd door de zionistische bezettingsregering onder leiding van de misdadiger Netanyahu, met directe en flagrante steun van de Amerikaanse regering, en de schandelijke internationale medeplichtigheid en verdachte stilte van de Europese Unie en de instellingen van de internationale gemeenschap.</w:t>
      </w:r>
    </w:p>
    <w:p w14:paraId="3888C872" w14:textId="77777777" w:rsidR="001A4016" w:rsidRDefault="001A4016" w:rsidP="001A4016">
      <w:r>
        <w:t>Ons volk gaat zijn twee</w:t>
      </w:r>
      <w:r>
        <w:rPr>
          <w:rFonts w:hint="cs"/>
        </w:rPr>
        <w:t>ë</w:t>
      </w:r>
      <w:r>
        <w:t>ntwintigste maand in om deze totale, open oorlog het hoofd te bieden, die verder gaat dan bombardementen, moord en vernietiging, en nu ook het gebruik van honger en medische en humanitaire belegering door het opzettelijk verhinderen van voedsel en medische hulp, in een wanhopige poging om hen te onderwerpen en hun wil te breken.</w:t>
      </w:r>
    </w:p>
    <w:p w14:paraId="798997CE" w14:textId="77777777" w:rsidR="001A4016" w:rsidRDefault="001A4016" w:rsidP="001A4016">
      <w:r>
        <w:t>Wat de Gazastrook wordt aangedaan, wordt volgens de internationale wetten en regels beschouwd als een oorlogsmisdaad en een misdaad tegen de menselijkheid volgens alle normen, die in wreedheid, criminaliteit en sadisme de misdaden van het nazisme en het fascisme overtreft.</w:t>
      </w:r>
    </w:p>
    <w:p w14:paraId="267B7050" w14:textId="77777777" w:rsidR="001A4016" w:rsidRDefault="001A4016" w:rsidP="001A4016">
      <w:r>
        <w:t>Gezien deze voortdurende misdaden bevestigen wij het volgende:</w:t>
      </w:r>
    </w:p>
    <w:p w14:paraId="68908387" w14:textId="77777777" w:rsidR="001A4016" w:rsidRDefault="001A4016" w:rsidP="001A4016"/>
    <w:p w14:paraId="0B12C36A" w14:textId="77777777" w:rsidR="001A4016" w:rsidRDefault="001A4016" w:rsidP="001A4016">
      <w:r>
        <w:t>1. Wij achten de oorlogsmisdadiger Netanyahu en zijn fascistische regering volledig verantwoordelijk voor het genocide- en hongeroorlogbeleid dat zij voeren tegen meer dan twee miljoen Palestijnen, in een georganiseerde misdaad die een flagrante schending vormt van het internationaal humanitair recht en de Verdragen van Gen</w:t>
      </w:r>
      <w:r>
        <w:rPr>
          <w:rFonts w:hint="cs"/>
        </w:rPr>
        <w:t>è</w:t>
      </w:r>
      <w:r>
        <w:t>ve.</w:t>
      </w:r>
    </w:p>
    <w:p w14:paraId="3A5F3CFD" w14:textId="77777777" w:rsidR="001A4016" w:rsidRDefault="001A4016" w:rsidP="001A4016">
      <w:r>
        <w:t>2. Wij beschouwen de Amerikaanse regering, als belangrijkste partner en sponsor van de misdadige regering van Netanyahu, volledig verantwoordelijk voor de voortzetting van deze brute agressie en voor het mislukken van het onderhandelingsproces door het ontbreken van serieuze druk op de bezettingsregering om haar misdaden te staken.</w:t>
      </w:r>
    </w:p>
    <w:p w14:paraId="6C42BA11" w14:textId="77777777" w:rsidR="001A4016" w:rsidRDefault="001A4016" w:rsidP="001A4016">
      <w:r>
        <w:t>3. Wij veroordelen het verdachte internationale stilzwijgen, met name van de Europese Unie, en zijn van mening dat de zwakte van de Verenigde Naties en de passiviteit van de internationale gemeenschap de bezettingsmacht aanmoedigen om haar misdaden tegen onze belegerde bevolking in de Gazastrook voort te zetten.</w:t>
      </w:r>
    </w:p>
    <w:p w14:paraId="482E01C3" w14:textId="77777777" w:rsidR="001A4016" w:rsidRDefault="001A4016" w:rsidP="001A4016">
      <w:r>
        <w:t>4. Wij bevestigen dat deze misdaden duidelijk de bedoelingen van de bezettingsregering aan het licht brengen, die niet streeft naar rust of overeenstemming, maar erop uit is het land te ontruimen en een plan van uitroeiing en gedwongen verdrijving op te leggen.</w:t>
      </w:r>
    </w:p>
    <w:p w14:paraId="18E6242C" w14:textId="77777777" w:rsidR="001A4016" w:rsidRDefault="001A4016" w:rsidP="001A4016">
      <w:r>
        <w:lastRenderedPageBreak/>
        <w:t>5. Wij waarschuwen dat voortzetting van deze aanpak het onderhandelingsproces negatief kan be</w:t>
      </w:r>
      <w:r>
        <w:rPr>
          <w:rFonts w:hint="cs"/>
        </w:rPr>
        <w:t>ï</w:t>
      </w:r>
      <w:r>
        <w:t xml:space="preserve">nvloeden en de deur kan openzetten voor escalatie, waarbij wij de </w:t>
      </w:r>
      <w:r>
        <w:rPr>
          <w:rFonts w:hint="cs"/>
        </w:rPr>
        <w:t>“</w:t>
      </w:r>
      <w:r>
        <w:t>Isra</w:t>
      </w:r>
      <w:r>
        <w:rPr>
          <w:rFonts w:hint="cs"/>
        </w:rPr>
        <w:t>ë</w:t>
      </w:r>
      <w:r>
        <w:t>lische</w:t>
      </w:r>
      <w:r>
        <w:rPr>
          <w:rFonts w:hint="cs"/>
        </w:rPr>
        <w:t>”</w:t>
      </w:r>
      <w:r>
        <w:t xml:space="preserve"> regering en de landen die haar steunen verantwoordelijk houden.</w:t>
      </w:r>
    </w:p>
    <w:p w14:paraId="20A596BD" w14:textId="77777777" w:rsidR="001A4016" w:rsidRDefault="001A4016" w:rsidP="001A4016">
      <w:r>
        <w:t>6. Wij roepen de massa's van ons Palestijnse volk, waar zij zich ook bevinden, onze Arabische en islamitische natie en de vrije mensen van de wereld op om de inspanningen van de volksbewegingen, de politiek en de media en de massale, om deze voortdurende misdaad te stoppen, de onrechtvaardige belegering te be</w:t>
      </w:r>
      <w:r>
        <w:rPr>
          <w:rFonts w:hint="cs"/>
        </w:rPr>
        <w:t>ë</w:t>
      </w:r>
      <w:r>
        <w:t>indigen en het vernietigingsplan van de bezettingsmacht, dat met Amerikaanse steun en internationale passiviteit wordt uitgevoerd, te dwarsbomen.</w:t>
      </w:r>
    </w:p>
    <w:p w14:paraId="5DA64CFA" w14:textId="77777777" w:rsidR="001A4016" w:rsidRDefault="001A4016" w:rsidP="001A4016">
      <w:r>
        <w:t>7. We roepen alle activisten die solidair zijn met ons Palestijnse volk overal ter wereld op om hun acties op te voeren en hun krachten te bundelen om druk uit te oefenen op hun regeringen om hun steun aan en medeplichtigheid met de fascistische regering van Netanyahu te stakenen zich in te zetten voor de be</w:t>
      </w:r>
      <w:r>
        <w:rPr>
          <w:rFonts w:hint="cs"/>
        </w:rPr>
        <w:t>ë</w:t>
      </w:r>
      <w:r>
        <w:t>indiging van het uitroeiings- en hongerbeleid tegen ons volk en voor gerechtigheid en vrijheid voor Palestina.</w:t>
      </w:r>
    </w:p>
    <w:p w14:paraId="791CDCFB" w14:textId="77777777" w:rsidR="001A4016" w:rsidRDefault="001A4016" w:rsidP="001A4016">
      <w:r>
        <w:t>8. In het licht van deze tragische situatie hernieuwen wij onze belofte aan de massa's van ons volk dat wij, hoewel wij uw pijn en lijden voelen, we onze inspanningen zullen voortzetten om hier een einde aan te maken en we zullen doorgaan met onze keuze voor totale weerstand totdat de belegering wordt doorbroken, de agressie stopt en de doelstellingen van ons volk voor bevrijding, terugkeer en onafhankelijkheid worden bereikt.</w:t>
      </w:r>
    </w:p>
    <w:p w14:paraId="63568A0F" w14:textId="77777777" w:rsidR="001A4016" w:rsidRDefault="001A4016" w:rsidP="001A4016"/>
    <w:p w14:paraId="09FB4B7A" w14:textId="77777777" w:rsidR="001A4016" w:rsidRDefault="001A4016" w:rsidP="001A4016">
      <w:r>
        <w:t>Islamitische Verzetsbeweging Hamas</w:t>
      </w:r>
    </w:p>
    <w:p w14:paraId="088B3BA0" w14:textId="77777777" w:rsidR="001A4016" w:rsidRDefault="001A4016" w:rsidP="001A4016">
      <w:r>
        <w:t>Palestijnse Islamitische Jihad</w:t>
      </w:r>
    </w:p>
    <w:p w14:paraId="607B145B" w14:textId="77777777" w:rsidR="001A4016" w:rsidRDefault="001A4016" w:rsidP="001A4016">
      <w:r>
        <w:t>Volksfront voor de Bevrijding van Palestina</w:t>
      </w:r>
    </w:p>
    <w:p w14:paraId="6CC8DFD7" w14:textId="77777777" w:rsidR="001A4016" w:rsidRDefault="001A4016" w:rsidP="001A4016">
      <w:r>
        <w:t>Democratisch Front voor de Bevrijding van Palestina</w:t>
      </w:r>
    </w:p>
    <w:p w14:paraId="714033D0" w14:textId="77777777" w:rsidR="001A4016" w:rsidRDefault="001A4016" w:rsidP="001A4016">
      <w:r>
        <w:t>Palestijnse Nationale Initiatief</w:t>
      </w:r>
    </w:p>
    <w:p w14:paraId="4710A461" w14:textId="77777777" w:rsidR="001A4016" w:rsidRDefault="001A4016" w:rsidP="001A4016">
      <w:r>
        <w:t>Volksfront voor de Bevrijding van Palestina - Algemeen Bestuur</w:t>
      </w:r>
    </w:p>
    <w:p w14:paraId="647EF3C7" w14:textId="77777777" w:rsidR="001A4016" w:rsidRDefault="001A4016" w:rsidP="001A4016"/>
    <w:p w14:paraId="755B11A0" w14:textId="77777777" w:rsidR="001A4016" w:rsidRDefault="001A4016" w:rsidP="001A4016">
      <w:r>
        <w:t>Zondag 20 juli 2025</w:t>
      </w:r>
    </w:p>
    <w:p w14:paraId="47368AC6"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16"/>
    <w:rsid w:val="001A4016"/>
    <w:rsid w:val="00865301"/>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197D"/>
  <w15:chartTrackingRefBased/>
  <w15:docId w15:val="{18606793-4AC4-4FCA-8942-42DCC2EE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4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4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40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40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40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40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40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40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40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0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40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40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40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40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40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40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40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4016"/>
    <w:rPr>
      <w:rFonts w:eastAsiaTheme="majorEastAsia" w:cstheme="majorBidi"/>
      <w:color w:val="272727" w:themeColor="text1" w:themeTint="D8"/>
    </w:rPr>
  </w:style>
  <w:style w:type="paragraph" w:styleId="Titel">
    <w:name w:val="Title"/>
    <w:basedOn w:val="Standaard"/>
    <w:next w:val="Standaard"/>
    <w:link w:val="TitelChar"/>
    <w:uiPriority w:val="10"/>
    <w:qFormat/>
    <w:rsid w:val="001A401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40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40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40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40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4016"/>
    <w:rPr>
      <w:i/>
      <w:iCs/>
      <w:color w:val="404040" w:themeColor="text1" w:themeTint="BF"/>
    </w:rPr>
  </w:style>
  <w:style w:type="paragraph" w:styleId="Lijstalinea">
    <w:name w:val="List Paragraph"/>
    <w:basedOn w:val="Standaard"/>
    <w:uiPriority w:val="34"/>
    <w:qFormat/>
    <w:rsid w:val="001A4016"/>
    <w:pPr>
      <w:ind w:left="720"/>
      <w:contextualSpacing/>
    </w:pPr>
  </w:style>
  <w:style w:type="character" w:styleId="Intensievebenadrukking">
    <w:name w:val="Intense Emphasis"/>
    <w:basedOn w:val="Standaardalinea-lettertype"/>
    <w:uiPriority w:val="21"/>
    <w:qFormat/>
    <w:rsid w:val="001A4016"/>
    <w:rPr>
      <w:i/>
      <w:iCs/>
      <w:color w:val="0F4761" w:themeColor="accent1" w:themeShade="BF"/>
    </w:rPr>
  </w:style>
  <w:style w:type="paragraph" w:styleId="Duidelijkcitaat">
    <w:name w:val="Intense Quote"/>
    <w:basedOn w:val="Standaard"/>
    <w:next w:val="Standaard"/>
    <w:link w:val="DuidelijkcitaatChar"/>
    <w:uiPriority w:val="30"/>
    <w:qFormat/>
    <w:rsid w:val="001A4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4016"/>
    <w:rPr>
      <w:i/>
      <w:iCs/>
      <w:color w:val="0F4761" w:themeColor="accent1" w:themeShade="BF"/>
    </w:rPr>
  </w:style>
  <w:style w:type="character" w:styleId="Intensieveverwijzing">
    <w:name w:val="Intense Reference"/>
    <w:basedOn w:val="Standaardalinea-lettertype"/>
    <w:uiPriority w:val="32"/>
    <w:qFormat/>
    <w:rsid w:val="001A40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724</Words>
  <Characters>3982</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2025-07-21T07:57:00Z</dcterms:created>
  <dcterms:modified xsi:type="dcterms:W3CDTF">2025-07-21T07:58:00Z</dcterms:modified>
</cp:coreProperties>
</file>