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FAA0" w14:textId="4E0693F9" w:rsidR="00867531" w:rsidRDefault="00867531">
      <w:r w:rsidRPr="00867531">
        <w:t>Comrade Zhou Enlai works at the Ming Tomb Reservoir construction site in Beijing, June 1958 -- Images of Zhou Enlai #51</w:t>
      </w:r>
    </w:p>
    <w:p w14:paraId="0E832D72" w14:textId="59B6FCA2" w:rsidR="00867531" w:rsidRDefault="00867531" w:rsidP="00867531">
      <w:r>
        <w:rPr>
          <w:noProof/>
        </w:rPr>
        <w:drawing>
          <wp:inline distT="0" distB="0" distL="0" distR="0" wp14:anchorId="7340CD86" wp14:editId="1F40AA15">
            <wp:extent cx="4775112" cy="3695700"/>
            <wp:effectExtent l="0" t="0" r="6985" b="0"/>
            <wp:docPr id="550892262" name="Afbeelding 1" descr="Afbeelding met kleding, person, persoon, buitenshui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92262" name="Afbeelding 1" descr="Afbeelding met kleding, person, persoon, buitenshuis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8772" cy="3698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7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531"/>
    <w:rsid w:val="00867531"/>
    <w:rsid w:val="00BA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C263"/>
  <w15:chartTrackingRefBased/>
  <w15:docId w15:val="{B5C8FF02-A184-4AE1-A958-A9879939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675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675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675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675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675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675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675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675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675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675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675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675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6753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6753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6753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6753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6753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675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675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675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675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675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675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6753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6753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6753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675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6753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675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2025-10-06T10:31:00Z</dcterms:created>
  <dcterms:modified xsi:type="dcterms:W3CDTF">2025-10-06T10:32:00Z</dcterms:modified>
</cp:coreProperties>
</file>