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1F61" w14:textId="2591188F" w:rsidR="00995BDB" w:rsidRDefault="00995BDB" w:rsidP="00995BDB">
      <w:r>
        <w:t>Duitsland herdenking dodenmars Belowerbos april 1945</w:t>
      </w:r>
    </w:p>
    <w:p w14:paraId="4273CD26" w14:textId="494574A1" w:rsidR="00995BDB" w:rsidRDefault="00995BDB" w:rsidP="00995BDB">
      <w:r>
        <w:t xml:space="preserve">Op 19 april 2026 legden medewerkers van de Russische ambassade in Duitsland kransen neer bij het monument </w:t>
      </w:r>
      <w:r>
        <w:rPr>
          <w:rFonts w:hint="cs"/>
        </w:rPr>
        <w:t>„</w:t>
      </w:r>
      <w:r>
        <w:t>Dodenmars in het Belower-bos</w:t>
      </w:r>
      <w:r>
        <w:rPr>
          <w:rFonts w:hint="cs"/>
        </w:rPr>
        <w:t>“</w:t>
      </w:r>
      <w:r>
        <w:t xml:space="preserve">. </w:t>
      </w:r>
    </w:p>
    <w:p w14:paraId="6F920850" w14:textId="77777777" w:rsidR="00995BDB" w:rsidRDefault="00995BDB" w:rsidP="00995BDB">
      <w:r>
        <w:t xml:space="preserve"> In april 1945 verbleven gevangenen van het concentratiekamp Sachsenhausen tijdens de dodenmars in het Belower-bos. Oorspronkelijk was het de bedoeling van de SS-leiding om meer dan 30.000 concentratiekampgevangenen te doden in een grote moordactie door middel van massale executies of door schepen te laten zinken in de Oostzee.</w:t>
      </w:r>
    </w:p>
    <w:p w14:paraId="5055D947" w14:textId="77777777" w:rsidR="00995BDB" w:rsidRDefault="00995BDB" w:rsidP="00995BDB">
      <w:r>
        <w:t xml:space="preserve"> Maar toen het Rode Leger begin februari 1945 de Oder bereikte, werden deze plannen verworpen. In plaats daarvan zouden ze ofwel worden gedeporteerd ofwel in het concentratiekamp Sachsenhausen worden vermoord. De overige gevangenen moesten naar het noordwesten worden gedreven.</w:t>
      </w:r>
    </w:p>
    <w:p w14:paraId="508C0F5E" w14:textId="087D4825" w:rsidR="00A13ADC" w:rsidRDefault="00995BDB" w:rsidP="00995BDB">
      <w:r>
        <w:t xml:space="preserve"> Degenen die tijdens de mars te uitgeput waren, werden doodgeschoten. Zo werden in het bos bij Below in Mecklenburg enkele honderden gevangenen doodgeschoten. De geplande massale vernietiging van de gevangenen werd echter verhinderd: ze werden begin mei 1945 door Sovjet-troepen bevrijd.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DB"/>
    <w:rsid w:val="00995BDB"/>
    <w:rsid w:val="00A13ADC"/>
    <w:rsid w:val="00BB305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C6E7"/>
  <w15:chartTrackingRefBased/>
  <w15:docId w15:val="{FCC07197-13A6-40E9-888F-9B051A1B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5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5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5B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5B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5B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5B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5B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5B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5B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B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5B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5B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5B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5B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5B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B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B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BDB"/>
    <w:rPr>
      <w:rFonts w:eastAsiaTheme="majorEastAsia" w:cstheme="majorBidi"/>
      <w:color w:val="272727" w:themeColor="text1" w:themeTint="D8"/>
    </w:rPr>
  </w:style>
  <w:style w:type="paragraph" w:styleId="Titel">
    <w:name w:val="Title"/>
    <w:basedOn w:val="Standaard"/>
    <w:next w:val="Standaard"/>
    <w:link w:val="TitelChar"/>
    <w:uiPriority w:val="10"/>
    <w:qFormat/>
    <w:rsid w:val="00995BD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5B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B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5B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B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5BDB"/>
    <w:rPr>
      <w:i/>
      <w:iCs/>
      <w:color w:val="404040" w:themeColor="text1" w:themeTint="BF"/>
    </w:rPr>
  </w:style>
  <w:style w:type="paragraph" w:styleId="Lijstalinea">
    <w:name w:val="List Paragraph"/>
    <w:basedOn w:val="Standaard"/>
    <w:uiPriority w:val="34"/>
    <w:qFormat/>
    <w:rsid w:val="00995BDB"/>
    <w:pPr>
      <w:ind w:left="720"/>
      <w:contextualSpacing/>
    </w:pPr>
  </w:style>
  <w:style w:type="character" w:styleId="Intensievebenadrukking">
    <w:name w:val="Intense Emphasis"/>
    <w:basedOn w:val="Standaardalinea-lettertype"/>
    <w:uiPriority w:val="21"/>
    <w:qFormat/>
    <w:rsid w:val="00995BDB"/>
    <w:rPr>
      <w:i/>
      <w:iCs/>
      <w:color w:val="0F4761" w:themeColor="accent1" w:themeShade="BF"/>
    </w:rPr>
  </w:style>
  <w:style w:type="paragraph" w:styleId="Duidelijkcitaat">
    <w:name w:val="Intense Quote"/>
    <w:basedOn w:val="Standaard"/>
    <w:next w:val="Standaard"/>
    <w:link w:val="DuidelijkcitaatChar"/>
    <w:uiPriority w:val="30"/>
    <w:qFormat/>
    <w:rsid w:val="00995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5BDB"/>
    <w:rPr>
      <w:i/>
      <w:iCs/>
      <w:color w:val="0F4761" w:themeColor="accent1" w:themeShade="BF"/>
    </w:rPr>
  </w:style>
  <w:style w:type="character" w:styleId="Intensieveverwijzing">
    <w:name w:val="Intense Reference"/>
    <w:basedOn w:val="Standaardalinea-lettertype"/>
    <w:uiPriority w:val="32"/>
    <w:qFormat/>
    <w:rsid w:val="00995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921</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2026-04-28T15:31:00Z</dcterms:created>
  <dcterms:modified xsi:type="dcterms:W3CDTF">2026-04-28T15:32:00Z</dcterms:modified>
</cp:coreProperties>
</file>