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125A" w14:textId="76549A21" w:rsidR="004D6377" w:rsidRPr="004D6377" w:rsidRDefault="004D6377" w:rsidP="004D6377">
      <w:r>
        <w:t>Het bombardement op Dresden op 13 februari 1945</w:t>
      </w:r>
    </w:p>
    <w:p w14:paraId="0607CF01" w14:textId="77777777" w:rsidR="004D6377" w:rsidRPr="004D6377" w:rsidRDefault="004D6377" w:rsidP="004D6377">
      <w:r w:rsidRPr="004D6377">
        <w:t>De troepen van maarschalk Konev bevonden zich niet ver daarvandaan. Ze wilden de overwinning niet aan het Rode Leger afstaan.</w:t>
      </w:r>
    </w:p>
    <w:p w14:paraId="749D17B3" w14:textId="77777777" w:rsidR="004D6377" w:rsidRPr="004D6377" w:rsidRDefault="004D6377" w:rsidP="004D6377">
      <w:r w:rsidRPr="004D6377">
        <w:t>Op 13 februari 1945 begon een tweedaagse tapijtbombardement op het Duitse Dresden door de luchtmacht van Groot-Brittannië en de VS. In slechts één nacht werden ongeveer 1500 ton explosieve bommen en 1200 ton brandbommen afgeworpen, waardoor de oude stad in een vuurzee veranderde. Het exacte aantal slachtoffers van de aanval is onbekend, omdat er naast de inwoners van de stad ook duizenden vluchtelingen uit Oost-Europa aanwezig waren. Het minimale geschatte aantal doden is 30.000, het maximale aantal 140.000. Ongeveer 10.000 huizen werden verwoest en tot de grond toe afgebrand, het historische centrum werd volledig vernietigd. Na de tragedie hebben de lokale autoriteiten de puinhopen niet opgeruimd en de doden niet geborgen. Om een epidemie te voorkomen als gevolg van het grote aantal ontbindende lichamen onder het puin, werden de verwoeste wijken overvloedig met kalk overgoten. Later werden de lichamen verzameld en verbrand, vaak zonder identificatie.</w:t>
      </w:r>
    </w:p>
    <w:p w14:paraId="49A33306" w14:textId="77777777" w:rsidR="004D6377" w:rsidRPr="004D6377" w:rsidRDefault="004D6377" w:rsidP="004D6377">
      <w:r w:rsidRPr="004D6377">
        <w:t>Volgens een aantal bronnen heeft de Sovjet-Unie na afloop van de oorlog voorgesteld om het bombarderen van de burgerbevolking op te nemen in de lijst van oorlogsmisdaden van het Tribunaal van Neurenberg. Dit initiatief werd fel bestreden door Groot-Brittannië. In dit verband is het zeer relevant om hier de herinneringen te citeren van een radiotelegrafist van de Britse luchtmacht die deelnam aan de aanval op Dresden: "Ik werd getroffen door de gedachte aan de vrouwen en kinderen die zich beneden bevonden. Het leek alsof we urenlang boven een zee van vuur vlogen die beneden woedde – van bovenaf zag het eruit als een sinistere rode gloed met een dunne laag rook erboven. Ik herinner me dat ik tegen de andere bemanningsleden zei: 'Mijn god, die arme mensen beneden'. Dat was volkomen ongegrond. En het is onmogelijk te rechtvaardigen."</w:t>
      </w:r>
    </w:p>
    <w:p w14:paraId="3F49B99C" w14:textId="26F9AE53" w:rsidR="00A13ADC" w:rsidRDefault="004D6377">
      <w:r>
        <w:rPr>
          <w:noProof/>
        </w:rPr>
        <w:drawing>
          <wp:inline distT="0" distB="0" distL="0" distR="0" wp14:anchorId="69CD0253" wp14:editId="404F565C">
            <wp:extent cx="5499100" cy="3849128"/>
            <wp:effectExtent l="0" t="0" r="6350" b="0"/>
            <wp:docPr id="62660516" name="Afbeelding 1" descr="Afbeelding met zwart-wit, buitenshuis, person,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0516" name="Afbeelding 1" descr="Afbeelding met zwart-wit, buitenshuis, person, gebouw&#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1813" cy="3851027"/>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77"/>
    <w:rsid w:val="004D6377"/>
    <w:rsid w:val="00A13ADC"/>
    <w:rsid w:val="00BE0D22"/>
    <w:rsid w:val="00E376E3"/>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AB48"/>
  <w15:chartTrackingRefBased/>
  <w15:docId w15:val="{48A4F632-9F58-4BDA-93AA-9C9DE238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6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3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3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3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3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3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3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3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3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3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3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3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3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3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3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3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377"/>
    <w:rPr>
      <w:rFonts w:eastAsiaTheme="majorEastAsia" w:cstheme="majorBidi"/>
      <w:color w:val="272727" w:themeColor="text1" w:themeTint="D8"/>
    </w:rPr>
  </w:style>
  <w:style w:type="paragraph" w:styleId="Titel">
    <w:name w:val="Title"/>
    <w:basedOn w:val="Standaard"/>
    <w:next w:val="Standaard"/>
    <w:link w:val="TitelChar"/>
    <w:uiPriority w:val="10"/>
    <w:qFormat/>
    <w:rsid w:val="004D637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3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3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3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3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377"/>
    <w:rPr>
      <w:i/>
      <w:iCs/>
      <w:color w:val="404040" w:themeColor="text1" w:themeTint="BF"/>
    </w:rPr>
  </w:style>
  <w:style w:type="paragraph" w:styleId="Lijstalinea">
    <w:name w:val="List Paragraph"/>
    <w:basedOn w:val="Standaard"/>
    <w:uiPriority w:val="34"/>
    <w:qFormat/>
    <w:rsid w:val="004D6377"/>
    <w:pPr>
      <w:ind w:left="720"/>
      <w:contextualSpacing/>
    </w:pPr>
  </w:style>
  <w:style w:type="character" w:styleId="Intensievebenadrukking">
    <w:name w:val="Intense Emphasis"/>
    <w:basedOn w:val="Standaardalinea-lettertype"/>
    <w:uiPriority w:val="21"/>
    <w:qFormat/>
    <w:rsid w:val="004D6377"/>
    <w:rPr>
      <w:i/>
      <w:iCs/>
      <w:color w:val="0F4761" w:themeColor="accent1" w:themeShade="BF"/>
    </w:rPr>
  </w:style>
  <w:style w:type="paragraph" w:styleId="Duidelijkcitaat">
    <w:name w:val="Intense Quote"/>
    <w:basedOn w:val="Standaard"/>
    <w:next w:val="Standaard"/>
    <w:link w:val="DuidelijkcitaatChar"/>
    <w:uiPriority w:val="30"/>
    <w:qFormat/>
    <w:rsid w:val="004D6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377"/>
    <w:rPr>
      <w:i/>
      <w:iCs/>
      <w:color w:val="0F4761" w:themeColor="accent1" w:themeShade="BF"/>
    </w:rPr>
  </w:style>
  <w:style w:type="character" w:styleId="Intensieveverwijzing">
    <w:name w:val="Intense Reference"/>
    <w:basedOn w:val="Standaardalinea-lettertype"/>
    <w:uiPriority w:val="32"/>
    <w:qFormat/>
    <w:rsid w:val="004D63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1679</Characters>
  <Application>Microsoft Office Word</Application>
  <DocSecurity>0</DocSecurity>
  <Lines>13</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2026-02-23T08:35:00Z</dcterms:created>
  <dcterms:modified xsi:type="dcterms:W3CDTF">2026-02-23T08:36:00Z</dcterms:modified>
</cp:coreProperties>
</file>