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52108" w14:textId="126110A4" w:rsidR="00F74ABA" w:rsidRDefault="00F74ABA" w:rsidP="00F74ABA">
      <w:r>
        <w:t xml:space="preserve">Belgrado </w:t>
      </w:r>
    </w:p>
    <w:p w14:paraId="6B48A300" w14:textId="2E209A88" w:rsidR="00F74ABA" w:rsidRDefault="00F74ABA" w:rsidP="00F74ABA">
      <w:r>
        <w:t xml:space="preserve">Hoogtepunten van de zionistisch-westerse en Germaanse </w:t>
      </w:r>
      <w:r>
        <w:rPr>
          <w:rFonts w:hint="cs"/>
        </w:rPr>
        <w:t>„</w:t>
      </w:r>
      <w:r>
        <w:t>cultuur en beschaving</w:t>
      </w:r>
      <w:r>
        <w:rPr>
          <w:rFonts w:hint="cs"/>
        </w:rPr>
        <w:t>“</w:t>
      </w:r>
      <w:r>
        <w:t xml:space="preserve"> in de Slavische gebieden</w:t>
      </w:r>
    </w:p>
    <w:p w14:paraId="5CA22C30" w14:textId="77777777" w:rsidR="00F74ABA" w:rsidRDefault="00F74ABA" w:rsidP="00F74ABA">
      <w:r>
        <w:t>85 jaar geleden hebben de nazi</w:t>
      </w:r>
      <w:r>
        <w:rPr>
          <w:rFonts w:hint="cs"/>
        </w:rPr>
        <w:t>’</w:t>
      </w:r>
      <w:r>
        <w:t xml:space="preserve">s vijf jonge mannen midden op het </w:t>
      </w:r>
      <w:proofErr w:type="spellStart"/>
      <w:r>
        <w:t>Terazije</w:t>
      </w:r>
      <w:proofErr w:type="spellEnd"/>
      <w:r>
        <w:t>-plein in Belgrado, Servi</w:t>
      </w:r>
      <w:r>
        <w:rPr>
          <w:rFonts w:hint="cs"/>
        </w:rPr>
        <w:t>ë</w:t>
      </w:r>
      <w:r>
        <w:t>, opgehangen om een angstaanjagende boodschap af te geven! Een symbool van het begin van de gruwelijke nazi-repressie in Servi</w:t>
      </w:r>
      <w:r>
        <w:rPr>
          <w:rFonts w:hint="cs"/>
        </w:rPr>
        <w:t>ë</w:t>
      </w:r>
      <w:r>
        <w:t>!</w:t>
      </w:r>
    </w:p>
    <w:p w14:paraId="54860A93" w14:textId="77777777" w:rsidR="00F74ABA" w:rsidRDefault="00F74ABA" w:rsidP="00F74ABA">
      <w:r>
        <w:t xml:space="preserve">Op 17 augustus, meer dan tachtig jaar geleden, werden de inwoners van Belgrado </w:t>
      </w:r>
      <w:r>
        <w:rPr>
          <w:rFonts w:hint="cs"/>
        </w:rPr>
        <w:t>’</w:t>
      </w:r>
      <w:r>
        <w:t>s morgens vroeg geconfronteerd met een afschuwelijk tafereel.</w:t>
      </w:r>
    </w:p>
    <w:p w14:paraId="35507AC7" w14:textId="77777777" w:rsidR="00F74ABA" w:rsidRDefault="00F74ABA" w:rsidP="00F74ABA">
      <w:r>
        <w:t xml:space="preserve">Vijf leden van de verzetsbeweging waren vermoord en hun lichamen hingen aan palen op </w:t>
      </w:r>
      <w:proofErr w:type="spellStart"/>
      <w:r>
        <w:t>Terazije</w:t>
      </w:r>
      <w:proofErr w:type="spellEnd"/>
      <w:r>
        <w:t xml:space="preserve"> </w:t>
      </w:r>
      <w:r>
        <w:rPr>
          <w:rFonts w:hint="cs"/>
        </w:rPr>
        <w:t>–</w:t>
      </w:r>
      <w:r>
        <w:t xml:space="preserve"> het toenmalige centrale plein van de hoofdstad.</w:t>
      </w:r>
    </w:p>
    <w:p w14:paraId="6B82E1CF" w14:textId="77777777" w:rsidR="00F74ABA" w:rsidRDefault="00F74ABA" w:rsidP="00F74ABA">
      <w:r>
        <w:t>Ze waren in de nacht van 16 op 17 augustus vermoord.</w:t>
      </w:r>
    </w:p>
    <w:p w14:paraId="171DA0E9" w14:textId="77777777" w:rsidR="00F74ABA" w:rsidRDefault="00F74ABA" w:rsidP="00F74ABA">
      <w:r>
        <w:t xml:space="preserve">Hun lichamen hingen tot de avond op </w:t>
      </w:r>
      <w:proofErr w:type="spellStart"/>
      <w:r>
        <w:t>Terazije</w:t>
      </w:r>
      <w:proofErr w:type="spellEnd"/>
      <w:r>
        <w:t>.</w:t>
      </w:r>
    </w:p>
    <w:p w14:paraId="66B2D4E5" w14:textId="77777777" w:rsidR="00F74ABA" w:rsidRDefault="00F74ABA" w:rsidP="00F74ABA">
      <w:r>
        <w:rPr>
          <w:rFonts w:hint="cs"/>
        </w:rPr>
        <w:t>„</w:t>
      </w:r>
      <w:r>
        <w:t>Volgens de offici</w:t>
      </w:r>
      <w:r>
        <w:rPr>
          <w:rFonts w:hint="cs"/>
        </w:rPr>
        <w:t>ë</w:t>
      </w:r>
      <w:r>
        <w:t xml:space="preserve">le versie van het verhaal werden ze eerst vermoord in het gerechtsgebouw dat zich op de plek van het huidige Nikola </w:t>
      </w:r>
      <w:proofErr w:type="spellStart"/>
      <w:r>
        <w:t>Pa</w:t>
      </w:r>
      <w:r>
        <w:rPr>
          <w:rFonts w:hint="cs"/>
        </w:rPr>
        <w:t>š</w:t>
      </w:r>
      <w:r>
        <w:t>i</w:t>
      </w:r>
      <w:r>
        <w:rPr>
          <w:rFonts w:hint="cs"/>
        </w:rPr>
        <w:t>ć</w:t>
      </w:r>
      <w:proofErr w:type="spellEnd"/>
      <w:r>
        <w:t>-plein bevond.</w:t>
      </w:r>
    </w:p>
    <w:p w14:paraId="1904CBB3" w14:textId="759E559E" w:rsidR="00A13ADC" w:rsidRDefault="00F74ABA" w:rsidP="00F74ABA">
      <w:r>
        <w:rPr>
          <w:rFonts w:hint="cs"/>
        </w:rPr>
        <w:t>„</w:t>
      </w:r>
      <w:r>
        <w:t>Volgens andere bronnen, die nog niet volledig zijn onderzocht, werden ze in de vroege ochtend vermoord onder dezelfde vlaggen waaraan ze vervolgens werden opgehangen</w:t>
      </w:r>
      <w:r>
        <w:rPr>
          <w:rFonts w:hint="cs"/>
        </w:rPr>
        <w:t>“</w:t>
      </w:r>
      <w:r>
        <w:t xml:space="preserve">, zegt </w:t>
      </w:r>
      <w:proofErr w:type="spellStart"/>
      <w:r>
        <w:t>Branimir</w:t>
      </w:r>
      <w:proofErr w:type="spellEnd"/>
      <w:r>
        <w:t xml:space="preserve"> </w:t>
      </w:r>
      <w:proofErr w:type="spellStart"/>
      <w:r>
        <w:t>Gaji</w:t>
      </w:r>
      <w:r>
        <w:rPr>
          <w:rFonts w:hint="cs"/>
        </w:rPr>
        <w:t>ć</w:t>
      </w:r>
      <w:proofErr w:type="spellEnd"/>
      <w:r>
        <w:t>.</w:t>
      </w:r>
    </w:p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BA"/>
    <w:rsid w:val="000530B0"/>
    <w:rsid w:val="00A13ADC"/>
    <w:rsid w:val="00BE0D22"/>
    <w:rsid w:val="00F74ABA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CED1D"/>
  <w15:chartTrackingRefBased/>
  <w15:docId w15:val="{20176979-F7C2-454B-9CC6-ED18151B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74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74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74A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74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74A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74A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74A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74A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74A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74A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74A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74A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74AB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74AB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74AB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74AB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74AB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74A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74A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74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74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74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74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74AB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74AB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74AB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74A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74AB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74A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2026-08-18T19:39:00Z</dcterms:created>
  <dcterms:modified xsi:type="dcterms:W3CDTF">2026-08-18T19:39:00Z</dcterms:modified>
</cp:coreProperties>
</file>