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1B787" w14:textId="60947750" w:rsidR="00F7124C" w:rsidRDefault="00F7124C" w:rsidP="00F7124C">
      <w:r>
        <w:t xml:space="preserve">Eritrea </w:t>
      </w:r>
      <w:r>
        <w:t>Toespraak van President Isaias Afwerki ter gelegenheid van de 35ste Onafhankelijkheidsverjaardag Asmara, 24 mei 2026</w:t>
      </w:r>
    </w:p>
    <w:p w14:paraId="058E4154" w14:textId="77777777" w:rsidR="00F7124C" w:rsidRDefault="00F7124C" w:rsidP="00F7124C">
      <w:r>
        <w:t>Beste deelnemers, Dames en heren,</w:t>
      </w:r>
    </w:p>
    <w:p w14:paraId="3D6CE292" w14:textId="77777777" w:rsidR="00F7124C" w:rsidRDefault="00F7124C" w:rsidP="00F7124C"/>
    <w:p w14:paraId="153CD794" w14:textId="77777777" w:rsidR="00F7124C" w:rsidRDefault="00F7124C" w:rsidP="00F7124C">
      <w:r>
        <w:t>Allereerst wil ik mijn hartelijkste felicitaties overbrengen aan het patriottische Eritrese volk, zowel in het land als in de diaspora, en aan al onze vrienden in de strijd overal ter wereld.</w:t>
      </w:r>
    </w:p>
    <w:p w14:paraId="5A2708C1" w14:textId="77777777" w:rsidR="00F7124C" w:rsidRDefault="00F7124C" w:rsidP="00F7124C"/>
    <w:p w14:paraId="2687B29A" w14:textId="77777777" w:rsidR="00F7124C" w:rsidRDefault="00F7124C" w:rsidP="00F7124C">
      <w:r>
        <w:t>Ik wil ook mijn diepe dank uitspreken aan allen die, jaar na jaar, prachtige evenementen en vieringen organiseren op verschillende plaatsen om deze glorieuze dag te herdenken en te eren, evenals aan alle vrienden van Eritrea die felicitaties hebben gestuurd.</w:t>
      </w:r>
    </w:p>
    <w:p w14:paraId="3EDB734B" w14:textId="77777777" w:rsidR="00F7124C" w:rsidRDefault="00F7124C" w:rsidP="00F7124C"/>
    <w:p w14:paraId="03E2EAAD" w14:textId="77777777" w:rsidR="00F7124C" w:rsidRDefault="00F7124C" w:rsidP="00F7124C">
      <w:r>
        <w:t>De jaarlijkse viering van onze Onafhankelijkheidsdag is zowel een uitdrukking als een maatstaf van de koers en vooruitgang van onze generatiemissie van natievorming. Dit moet worden beoordeeld tegen de achtergrond van onze hero</w:t>
      </w:r>
      <w:r>
        <w:rPr>
          <w:rFonts w:hint="cs"/>
        </w:rPr>
        <w:t>ï</w:t>
      </w:r>
      <w:r>
        <w:t>sche bevrijdingsstrijd en de immense offers die deze heeft ge</w:t>
      </w:r>
      <w:r>
        <w:rPr>
          <w:rFonts w:hint="cs"/>
        </w:rPr>
        <w:t>ë</w:t>
      </w:r>
      <w:r>
        <w:t>ist, maar ook in het licht van de bijkomende offers die de afgelopen 35 jaar zijn gebracht om aanhoudende vijandigheden en ondermijning het hoofd te bieden, terwijl tegelijkertijd de ge</w:t>
      </w:r>
      <w:r>
        <w:rPr>
          <w:rFonts w:hint="cs"/>
        </w:rPr>
        <w:t>ï</w:t>
      </w:r>
      <w:r>
        <w:t>ntegreerde taak van nationale ontwikkeling werd voortgezet. Onafhankelijkheid, soevereiniteit en territoriale integriteit vormen een voortdurend proces dat voortdurend moet worden geconsolideerd en duurzaam versterkt. In dit opzicht moeten we nadenken over waar we gisteren stonden, waar we vandaag staan en wat de toekomst zal brengen.</w:t>
      </w:r>
    </w:p>
    <w:p w14:paraId="3351ADF0" w14:textId="77777777" w:rsidR="00F7124C" w:rsidRDefault="00F7124C" w:rsidP="00F7124C"/>
    <w:p w14:paraId="5F8AA7C7" w14:textId="77777777" w:rsidR="00F7124C" w:rsidRDefault="00F7124C" w:rsidP="00F7124C">
      <w:r>
        <w:t>Dit zijn diepgaande overwegingen voor reflectie op dit historische moment van onze Onafhankelijkheidsdag. Dergelijke overwegingen dwingen ons om de geboekte vooruitgang objectief te evalueren, passende lessen te trekken uit onze ervaringen en onze inspanningen verder te verfijnen en te intensiveren om optimale resultaten te bereiken. Glorie en eer aan het Eritrese volk en aan onze Martelaren!</w:t>
      </w:r>
    </w:p>
    <w:p w14:paraId="65536418" w14:textId="77777777" w:rsidR="00F7124C" w:rsidRDefault="00F7124C" w:rsidP="00F7124C"/>
    <w:p w14:paraId="4B33CEA6" w14:textId="77777777" w:rsidR="00F7124C" w:rsidRDefault="00F7124C" w:rsidP="00F7124C">
      <w:r>
        <w:t xml:space="preserve">Onze nationale situatie en ontwikkelingsvoortgang kunnen niet los worden gezien van een rechtvaardige internationale orde en van een regionale architectuur van stabiliteit, samenwerking, welvaart en integratie </w:t>
      </w:r>
      <w:r>
        <w:rPr>
          <w:rFonts w:hint="cs"/>
        </w:rPr>
        <w:t>—</w:t>
      </w:r>
      <w:r>
        <w:t xml:space="preserve"> doelstellingen die wij, samen met de volkeren van de wereld, koesteren en willen verwezenlijken. Daarom is het noodzakelijk dat wij de heersende mondiale en regionale kaders en de evoluerende trends begrijpen en analyseren aan de hand van objectieve maatstaven.</w:t>
      </w:r>
    </w:p>
    <w:p w14:paraId="1D8B9FA8" w14:textId="77777777" w:rsidR="00F7124C" w:rsidRDefault="00F7124C" w:rsidP="00F7124C"/>
    <w:p w14:paraId="1078B259" w14:textId="77777777" w:rsidR="00F7124C" w:rsidRDefault="00F7124C" w:rsidP="00F7124C">
      <w:r>
        <w:t>Dames en heren,</w:t>
      </w:r>
    </w:p>
    <w:p w14:paraId="015EAA4C" w14:textId="77777777" w:rsidR="00F7124C" w:rsidRDefault="00F7124C" w:rsidP="00F7124C"/>
    <w:p w14:paraId="27B7CE4C" w14:textId="77777777" w:rsidR="00F7124C" w:rsidRDefault="00F7124C" w:rsidP="00F7124C">
      <w:r>
        <w:t>Gezien de tastbare mondiale invloed van de Verenigde Staten, heb ik in mijn toespraak ter gelegenheid van de 34ste Onafhankelijkheidsverjaardag vorig jaar benadrukt hoe verstandig het is om een serieuze en zorgvuldige beoordeling te maken van het beleid en de mogelijke gevolgen van de regering-Trump bij haar terugkeer naar het Witte Huis voor een tweede ambtstermijn. Toch blijft het fenomeen uiterst complex en zwaar, en vereist het geduld en voorzichtigheid om voorbarige conclusies te vermijden, zelfs wanneer grondige analyses worden gemaakt op basis van feiten, bewijzen en standaardmethoden van afleiding.</w:t>
      </w:r>
    </w:p>
    <w:p w14:paraId="5172054A" w14:textId="77777777" w:rsidR="00F7124C" w:rsidRDefault="00F7124C" w:rsidP="00F7124C"/>
    <w:p w14:paraId="1E41B865" w14:textId="77777777" w:rsidR="00F7124C" w:rsidRDefault="00F7124C" w:rsidP="00F7124C">
      <w:r>
        <w:t>In dit verband is het zowel tijdig als van groot belang om de inhoud en contouren van president Trump</w:t>
      </w:r>
      <w:r>
        <w:rPr>
          <w:rFonts w:hint="cs"/>
        </w:rPr>
        <w:t>’</w:t>
      </w:r>
      <w:r>
        <w:t xml:space="preserve">s </w:t>
      </w:r>
      <w:r>
        <w:rPr>
          <w:rFonts w:hint="cs"/>
        </w:rPr>
        <w:t>“</w:t>
      </w:r>
      <w:r>
        <w:t>MAGA</w:t>
      </w:r>
      <w:r>
        <w:rPr>
          <w:rFonts w:hint="cs"/>
        </w:rPr>
        <w:t>”</w:t>
      </w:r>
      <w:r>
        <w:t xml:space="preserve">-doctrine verder te onderzoeken aan de hand van relevante maatstaven </w:t>
      </w:r>
      <w:r>
        <w:rPr>
          <w:rFonts w:hint="cs"/>
        </w:rPr>
        <w:t>—</w:t>
      </w:r>
      <w:r>
        <w:t xml:space="preserve"> waaronder rijkdom, industri</w:t>
      </w:r>
      <w:r>
        <w:rPr>
          <w:rFonts w:hint="cs"/>
        </w:rPr>
        <w:t>ë</w:t>
      </w:r>
      <w:r>
        <w:t xml:space="preserve">le productie, technologische dominantie, militaire macht en invloedssfeer </w:t>
      </w:r>
      <w:r>
        <w:rPr>
          <w:rFonts w:hint="cs"/>
        </w:rPr>
        <w:t>—</w:t>
      </w:r>
      <w:r>
        <w:t xml:space="preserve"> binnen de historische ontwikkeling van de Verenigde Staten, met name tijdens de Koude Oorlog en de daaropvolgende roekeloze fase van de </w:t>
      </w:r>
      <w:r>
        <w:rPr>
          <w:rFonts w:hint="cs"/>
        </w:rPr>
        <w:t>“</w:t>
      </w:r>
      <w:r>
        <w:t>unipolaire wereldorde</w:t>
      </w:r>
      <w:r>
        <w:rPr>
          <w:rFonts w:hint="cs"/>
        </w:rPr>
        <w:t>”</w:t>
      </w:r>
      <w:r>
        <w:t>.</w:t>
      </w:r>
    </w:p>
    <w:p w14:paraId="5A4BC804" w14:textId="77777777" w:rsidR="00F7124C" w:rsidRDefault="00F7124C" w:rsidP="00F7124C"/>
    <w:p w14:paraId="28452CAD" w14:textId="77777777" w:rsidR="00F7124C" w:rsidRDefault="00F7124C" w:rsidP="00F7124C">
      <w:r>
        <w:t xml:space="preserve">Wanneer men kijkt naar economische indicatoren zoals natuurlijke rijkdommen en industrialisatie, inclusief waarde toevoeging door verwerking, blijkt dat de nationale schuld, opgebouwd door langdurige fiscale verspilling onder opeenvolgende regeringen in Washington, alarmerende proporties heeft bereikt. Deze impasse is verergerd door strategische economische onevenwichtigheden die voortkomen uit het misleidende beleid van </w:t>
      </w:r>
      <w:r>
        <w:rPr>
          <w:rFonts w:hint="cs"/>
        </w:rPr>
        <w:t>“</w:t>
      </w:r>
      <w:r>
        <w:t>offshoring</w:t>
      </w:r>
      <w:r>
        <w:rPr>
          <w:rFonts w:hint="cs"/>
        </w:rPr>
        <w:t>”</w:t>
      </w:r>
      <w:r>
        <w:t>. Dit beleid was bedoeld om de Amerikaanse economische en financi</w:t>
      </w:r>
      <w:r>
        <w:rPr>
          <w:rFonts w:hint="cs"/>
        </w:rPr>
        <w:t>ë</w:t>
      </w:r>
      <w:r>
        <w:t xml:space="preserve">le hegemonie te versterken door te profiteren van lage lonen, overvloedige arbeidskrachten en lagere energiekosten in andere landen. Het ging uit van de veronderstelling van een </w:t>
      </w:r>
      <w:r>
        <w:rPr>
          <w:rFonts w:hint="cs"/>
        </w:rPr>
        <w:t>“</w:t>
      </w:r>
      <w:r>
        <w:t>onaantastbare superioriteit in innovatie en industrialisatie</w:t>
      </w:r>
      <w:r>
        <w:rPr>
          <w:rFonts w:hint="cs"/>
        </w:rPr>
        <w:t>”</w:t>
      </w:r>
      <w:r>
        <w:t xml:space="preserve"> en de overtuiging dat </w:t>
      </w:r>
      <w:r>
        <w:rPr>
          <w:rFonts w:hint="cs"/>
        </w:rPr>
        <w:t>“</w:t>
      </w:r>
      <w:r>
        <w:t>anderen niet kunnen concurreren maar slechts Amerikaanse producten imiteren</w:t>
      </w:r>
      <w:r>
        <w:rPr>
          <w:rFonts w:hint="cs"/>
        </w:rPr>
        <w:t>”</w:t>
      </w:r>
      <w:r>
        <w:t>. De totale Amerikaanse schuld, die ik vorig jaar noemde als meer dan 30 biljoen dollar, lijkt nu 40 biljoen te hebben bereikt. Dit is geenszins een onbelangrijke factor.</w:t>
      </w:r>
    </w:p>
    <w:p w14:paraId="00CFBFEB" w14:textId="77777777" w:rsidR="00F7124C" w:rsidRDefault="00F7124C" w:rsidP="00F7124C"/>
    <w:p w14:paraId="3D025065" w14:textId="77777777" w:rsidR="00F7124C" w:rsidRDefault="00F7124C" w:rsidP="00F7124C">
      <w:r>
        <w:t>President Trump</w:t>
      </w:r>
      <w:r>
        <w:rPr>
          <w:rFonts w:hint="cs"/>
        </w:rPr>
        <w:t>’</w:t>
      </w:r>
      <w:r>
        <w:t xml:space="preserve">s scherpe erkenning van het dreigende gevaar van deze koers en de vooruitzichten op verval kan op zichzelf positief worden genoemd. Maar er blijven vragen bestaan of de maatregelen van de nieuwe regering </w:t>
      </w:r>
      <w:r>
        <w:rPr>
          <w:rFonts w:hint="cs"/>
        </w:rPr>
        <w:t>—</w:t>
      </w:r>
      <w:r>
        <w:t xml:space="preserve"> waaronder uitgavenvermindering, repatri</w:t>
      </w:r>
      <w:r>
        <w:rPr>
          <w:rFonts w:hint="cs"/>
        </w:rPr>
        <w:t>ë</w:t>
      </w:r>
      <w:r>
        <w:t>ring van industrie</w:t>
      </w:r>
      <w:r>
        <w:rPr>
          <w:rFonts w:hint="cs"/>
        </w:rPr>
        <w:t>ë</w:t>
      </w:r>
      <w:r>
        <w:t xml:space="preserve">n en investeringen, hogere tarieven, binnenlandse belastingverlagingen, monopolisering van zeldzame mineralen, het gebruik van dreigementen en intimidatie, en intensieve diplomatieke en informatiecampagnes </w:t>
      </w:r>
      <w:r>
        <w:rPr>
          <w:rFonts w:hint="cs"/>
        </w:rPr>
        <w:t>—</w:t>
      </w:r>
      <w:r>
        <w:t xml:space="preserve"> werkelijk een functionele oplossing kunnen vormen. Waar, en met wie, kunnen deze beleidsmaatregelen slagen?</w:t>
      </w:r>
    </w:p>
    <w:p w14:paraId="1CD30B1C" w14:textId="77777777" w:rsidR="00F7124C" w:rsidRDefault="00F7124C" w:rsidP="00F7124C"/>
    <w:p w14:paraId="675DFCFF" w14:textId="77777777" w:rsidR="00F7124C" w:rsidRDefault="00F7124C" w:rsidP="00F7124C">
      <w:r>
        <w:t>Wat betreft technologische dominantie, inclusief kunstmatige intelligentie, zijn er geen indicatoren die een duidelijk Amerikaans concurrentievoordeel aantonen, hoewel het onderwerp een uitgebreidere analyse verdient.</w:t>
      </w:r>
    </w:p>
    <w:p w14:paraId="1BBFBBF3" w14:textId="77777777" w:rsidR="00F7124C" w:rsidRDefault="00F7124C" w:rsidP="00F7124C"/>
    <w:p w14:paraId="259A0FAD" w14:textId="77777777" w:rsidR="00F7124C" w:rsidRDefault="00F7124C" w:rsidP="00F7124C">
      <w:r>
        <w:t xml:space="preserve">Wat militaire macht betreft </w:t>
      </w:r>
      <w:r>
        <w:rPr>
          <w:rFonts w:hint="cs"/>
        </w:rPr>
        <w:t>—</w:t>
      </w:r>
      <w:r>
        <w:t xml:space="preserve"> los van de verzwakte status van de NAVO, die niet als enige maatstaf kan dienen </w:t>
      </w:r>
      <w:r>
        <w:rPr>
          <w:rFonts w:hint="cs"/>
        </w:rPr>
        <w:t>—</w:t>
      </w:r>
      <w:r>
        <w:t xml:space="preserve"> kunnen beoordelingen niet worden gebaseerd op spectaculaire episodes, intimidatie, gerichte moorden, het uitschakelen van </w:t>
      </w:r>
      <w:r>
        <w:rPr>
          <w:rFonts w:hint="cs"/>
        </w:rPr>
        <w:t>“</w:t>
      </w:r>
      <w:r>
        <w:t>kleine</w:t>
      </w:r>
      <w:r>
        <w:rPr>
          <w:rFonts w:hint="cs"/>
        </w:rPr>
        <w:t>”</w:t>
      </w:r>
      <w:r>
        <w:t xml:space="preserve"> strijdkrachten, of het bezit van kernwapens, drones en raketten alleen. De militaire geschiedenis van de 20ste eeuw en vandaag biedt hiervoor voldoende bewijs.</w:t>
      </w:r>
    </w:p>
    <w:p w14:paraId="225834BE" w14:textId="77777777" w:rsidR="00F7124C" w:rsidRDefault="00F7124C" w:rsidP="00F7124C"/>
    <w:p w14:paraId="2CEC2F25" w14:textId="77777777" w:rsidR="00F7124C" w:rsidRDefault="00F7124C" w:rsidP="00F7124C">
      <w:r>
        <w:t>Wat de invloedssfeer betreft, werden in het afgelopen jaar verschillende proefballonnen opgelaten, waaronder over Groenland, Canada, Mexico en Cuba. Werden deze ingegeven door natuurlijke rijkdommen, geografie, strategische invloed of prestige? En wat kunnen de uiteindelijke gevolgen zijn? Een nauwkeurige beoordeling vereist geduld en terughoudendheid tegenover speculatieve conclusies.</w:t>
      </w:r>
    </w:p>
    <w:p w14:paraId="7BD97B46" w14:textId="77777777" w:rsidR="00F7124C" w:rsidRDefault="00F7124C" w:rsidP="00F7124C"/>
    <w:p w14:paraId="615B2EA7" w14:textId="77777777" w:rsidR="00F7124C" w:rsidRDefault="00F7124C" w:rsidP="00F7124C">
      <w:r>
        <w:t>Dames en heren,</w:t>
      </w:r>
    </w:p>
    <w:p w14:paraId="0219B130" w14:textId="77777777" w:rsidR="00F7124C" w:rsidRDefault="00F7124C" w:rsidP="00F7124C"/>
    <w:p w14:paraId="2EAF1CDC" w14:textId="77777777" w:rsidR="00F7124C" w:rsidRDefault="00F7124C" w:rsidP="00F7124C">
      <w:r>
        <w:t>Naast deze proefballonnen is het gepast om te focussen op Venezuela en Iran als belangrijke gebeurtenissen van het afgelopen jaar.</w:t>
      </w:r>
    </w:p>
    <w:p w14:paraId="0EF2F407" w14:textId="77777777" w:rsidR="00F7124C" w:rsidRDefault="00F7124C" w:rsidP="00F7124C"/>
    <w:p w14:paraId="19885B54" w14:textId="77777777" w:rsidR="00F7124C" w:rsidRDefault="00F7124C" w:rsidP="00F7124C">
      <w:r>
        <w:t>De kwestie van drugshandel op het Amerikaanse continent is langdurig en complex. Waar staat Venezuela in deze hi</w:t>
      </w:r>
      <w:r>
        <w:rPr>
          <w:rFonts w:hint="cs"/>
        </w:rPr>
        <w:t>ë</w:t>
      </w:r>
      <w:r>
        <w:t xml:space="preserve">rarchie? Wat was de rol van president Maduro? Als hij volgens het internationaal recht had kunnen worden aangeklaagd, waarom en op welke juridische basis heeft het Witte Huis dan eenzijdig actie ondernomen om Maduro </w:t>
      </w:r>
      <w:r>
        <w:rPr>
          <w:rFonts w:hint="cs"/>
        </w:rPr>
        <w:t>“</w:t>
      </w:r>
      <w:r>
        <w:t>te arresteren</w:t>
      </w:r>
      <w:r>
        <w:rPr>
          <w:rFonts w:hint="cs"/>
        </w:rPr>
        <w:t>”</w:t>
      </w:r>
      <w:r>
        <w:t>? Vormt Venezuela werkelijk een bedreiging voor de nationale veiligheid van de Verenigde Staten, en zo ja, op welke manier? Was Maduro als individu een directe bedreiging? Of was de operatie een voorwendsel voor andere agenda</w:t>
      </w:r>
      <w:r>
        <w:rPr>
          <w:rFonts w:hint="cs"/>
        </w:rPr>
        <w:t>’</w:t>
      </w:r>
      <w:r>
        <w:t>s? Deze episode vereist geduld en geen speculatie totdat de feiten volledig zijn opgehelderd.</w:t>
      </w:r>
    </w:p>
    <w:p w14:paraId="1F24747E" w14:textId="77777777" w:rsidR="00F7124C" w:rsidRDefault="00F7124C" w:rsidP="00F7124C"/>
    <w:p w14:paraId="5495CA7B" w14:textId="77777777" w:rsidR="00F7124C" w:rsidRDefault="00F7124C" w:rsidP="00F7124C">
      <w:r>
        <w:t>Iran:</w:t>
      </w:r>
    </w:p>
    <w:p w14:paraId="1185C02E" w14:textId="77777777" w:rsidR="00F7124C" w:rsidRDefault="00F7124C" w:rsidP="00F7124C"/>
    <w:p w14:paraId="532A62FA" w14:textId="77777777" w:rsidR="00F7124C" w:rsidRDefault="00F7124C" w:rsidP="00F7124C">
      <w:r>
        <w:t>Het Iraanse nucleaire programma begon in de vroege jaren 1970 onder de sjah. Wie het steunde en aanmoedigde, is bekend. Hoe het zich na 1979 ontwikkelde, is een lang verhaal. Toch blijven er fundamentele vragen bestaan over de oorlog die tegen Iran wordt gevoerd. Welke landen hebben nucleaire programma</w:t>
      </w:r>
      <w:r>
        <w:rPr>
          <w:rFonts w:hint="cs"/>
        </w:rPr>
        <w:t>’</w:t>
      </w:r>
      <w:r>
        <w:t>s? Welke landen bezitten en ontwikkelen kernwapens? Wie gaf hen het recht of de autoriteit om dat te doen? En waarom is Iran de enige die dit niet mag? Vormt Iran werkelijk een bedreiging voor de VS? Op welke juridische basis kan de VS eenzijdig militair optreden?</w:t>
      </w:r>
    </w:p>
    <w:p w14:paraId="1C23E87D" w14:textId="77777777" w:rsidR="00F7124C" w:rsidRDefault="00F7124C" w:rsidP="00F7124C"/>
    <w:p w14:paraId="289ACAD2" w14:textId="77777777" w:rsidR="00F7124C" w:rsidRDefault="00F7124C" w:rsidP="00F7124C">
      <w:r>
        <w:t>In plaats van te focussen op de mogelijke sluiting van de Straat van Hormuz, is het verstandiger om de bredere kwesties van regionale en mondiale stabiliteit te bespreken. Het is duidelijk dat dit beleid voortkomt uit een ernstige misrekening en moet worden stopgezet om verregaande risico</w:t>
      </w:r>
      <w:r>
        <w:rPr>
          <w:rFonts w:hint="cs"/>
        </w:rPr>
        <w:t>’</w:t>
      </w:r>
      <w:r>
        <w:t>s te vermijden.</w:t>
      </w:r>
    </w:p>
    <w:p w14:paraId="556391BC" w14:textId="77777777" w:rsidR="00F7124C" w:rsidRDefault="00F7124C" w:rsidP="00F7124C"/>
    <w:p w14:paraId="67DAC305" w14:textId="77777777" w:rsidR="00F7124C" w:rsidRDefault="00F7124C" w:rsidP="00F7124C">
      <w:r>
        <w:t>Dames en heren,</w:t>
      </w:r>
    </w:p>
    <w:p w14:paraId="4E787BF8" w14:textId="77777777" w:rsidR="00F7124C" w:rsidRDefault="00F7124C" w:rsidP="00F7124C"/>
    <w:p w14:paraId="7F38BB2C" w14:textId="77777777" w:rsidR="00F7124C" w:rsidRDefault="00F7124C" w:rsidP="00F7124C">
      <w:r>
        <w:t>De ontwikkelingen die ik heb besproken, zijn de gebeurtenissen van het afgelopen anderhalf jaar en de beleidsmaatregelen die president Trump heeft genomen sinds zijn terugkeer in het Witte Huis. Er blijven nog twee</w:t>
      </w:r>
      <w:r>
        <w:rPr>
          <w:rFonts w:hint="cs"/>
        </w:rPr>
        <w:t>ë</w:t>
      </w:r>
      <w:r>
        <w:t>nhalf jaar over. Hoe zullen Trump</w:t>
      </w:r>
      <w:r>
        <w:rPr>
          <w:rFonts w:hint="cs"/>
        </w:rPr>
        <w:t>’</w:t>
      </w:r>
      <w:r>
        <w:t>s beleidslijnen ten aanzien van Europa, China, Rusland, India, het Midden-Oosten, Azi</w:t>
      </w:r>
      <w:r>
        <w:rPr>
          <w:rFonts w:hint="cs"/>
        </w:rPr>
        <w:t>ë</w:t>
      </w:r>
      <w:r>
        <w:t>, Latijns-Amerika en Afrika evolueren? Hoe zullen landen individueel en collectief reageren op verschillende kwesties? Welke cumulatieve uitkomsten kunnen de komende dertig maanden ontstaan? Terwijl het noodzakelijk is om ontwikkelingen nauwlettend te volgen, moeten we ook nadenken over alternatieve paden.</w:t>
      </w:r>
    </w:p>
    <w:p w14:paraId="3E717E45" w14:textId="77777777" w:rsidR="00F7124C" w:rsidRDefault="00F7124C" w:rsidP="00F7124C"/>
    <w:p w14:paraId="2305FD80" w14:textId="77777777" w:rsidR="00F7124C" w:rsidRDefault="00F7124C" w:rsidP="00F7124C">
      <w:r>
        <w:t xml:space="preserve">Het is even belangrijk te erkennen dat kritiek niet alleen op president Trump gericht moet zijn. Ook degenen die medeplichtig zijn aan deze ontsporingen verdienen aandacht. En degenen die beweren </w:t>
      </w:r>
      <w:r>
        <w:rPr>
          <w:rFonts w:hint="cs"/>
        </w:rPr>
        <w:t>“</w:t>
      </w:r>
      <w:r>
        <w:t>invloedrijk</w:t>
      </w:r>
      <w:r>
        <w:rPr>
          <w:rFonts w:hint="cs"/>
        </w:rPr>
        <w:t>”</w:t>
      </w:r>
      <w:r>
        <w:t xml:space="preserve"> te zijn en Trump proberen te misleiden of onder druk te zetten, mogen niet worden vergeten.</w:t>
      </w:r>
    </w:p>
    <w:p w14:paraId="37DAE893" w14:textId="77777777" w:rsidR="00F7124C" w:rsidRDefault="00F7124C" w:rsidP="00F7124C"/>
    <w:p w14:paraId="64191768" w14:textId="77777777" w:rsidR="00F7124C" w:rsidRDefault="00F7124C" w:rsidP="00F7124C">
      <w:r>
        <w:lastRenderedPageBreak/>
        <w:t>Belangrijker nog: hoe be</w:t>
      </w:r>
      <w:r>
        <w:rPr>
          <w:rFonts w:hint="cs"/>
        </w:rPr>
        <w:t>ï</w:t>
      </w:r>
      <w:r>
        <w:t>nvloeden de agenda</w:t>
      </w:r>
      <w:r>
        <w:rPr>
          <w:rFonts w:hint="cs"/>
        </w:rPr>
        <w:t>’</w:t>
      </w:r>
      <w:r>
        <w:t>s van grootmachten en andere actoren ons? Onze reacties mogen niet beperkt blijven tot louter defensieve maatregelen. Er is geen alternatief voor het actief ontwikkelen van proactieve idee</w:t>
      </w:r>
      <w:r>
        <w:rPr>
          <w:rFonts w:hint="cs"/>
        </w:rPr>
        <w:t>ë</w:t>
      </w:r>
      <w:r>
        <w:t>n en strategie</w:t>
      </w:r>
      <w:r>
        <w:rPr>
          <w:rFonts w:hint="cs"/>
        </w:rPr>
        <w:t>ë</w:t>
      </w:r>
      <w:r>
        <w:t>n die gebaseerd zijn op fundamentele principes en waarden.</w:t>
      </w:r>
    </w:p>
    <w:p w14:paraId="31A3DFFA" w14:textId="77777777" w:rsidR="00F7124C" w:rsidRDefault="00F7124C" w:rsidP="00F7124C"/>
    <w:p w14:paraId="76D44293" w14:textId="77777777" w:rsidR="00F7124C" w:rsidRDefault="00F7124C" w:rsidP="00F7124C">
      <w:r>
        <w:t xml:space="preserve">De overgang van de oude, uitgeputte wereldorde </w:t>
      </w:r>
      <w:r>
        <w:rPr>
          <w:rFonts w:hint="cs"/>
        </w:rPr>
        <w:t>—</w:t>
      </w:r>
      <w:r>
        <w:t xml:space="preserve"> waar de volkeren van de wereld genoeg van hebben </w:t>
      </w:r>
      <w:r>
        <w:rPr>
          <w:rFonts w:hint="cs"/>
        </w:rPr>
        <w:t>—</w:t>
      </w:r>
      <w:r>
        <w:t xml:space="preserve"> is niet langer optioneel. Het huidige mondiale systeem, gekenmerkt door het ontbreken van echte vrije handel en eerlijke verdeling van rijkdom; door uitbuitende financi</w:t>
      </w:r>
      <w:r>
        <w:rPr>
          <w:rFonts w:hint="cs"/>
        </w:rPr>
        <w:t>ë</w:t>
      </w:r>
      <w:r>
        <w:t>le mechanismen gebaseerd op woeker, plundering en misleiding; en door zero-sum</w:t>
      </w:r>
      <w:r>
        <w:rPr>
          <w:rFonts w:ascii="Cambria Math" w:hAnsi="Cambria Math" w:cs="Cambria Math"/>
        </w:rPr>
        <w:t>‑</w:t>
      </w:r>
      <w:r>
        <w:t>paradigma</w:t>
      </w:r>
      <w:r>
        <w:rPr>
          <w:rFonts w:hint="cs"/>
        </w:rPr>
        <w:t>’</w:t>
      </w:r>
      <w:r>
        <w:t>s die moderne vormen van slavernij, koloniale overheersing en afhankelijkheid in stand houden, moet worden be</w:t>
      </w:r>
      <w:r>
        <w:rPr>
          <w:rFonts w:hint="cs"/>
        </w:rPr>
        <w:t>ë</w:t>
      </w:r>
      <w:r>
        <w:t>indigd. Het opbouwen van een nieuwe wereldorde gebaseerd op rechtvaardigheid moet worden beschouwd als een van de belangrijkste opdrachten van de mensheid.</w:t>
      </w:r>
    </w:p>
    <w:p w14:paraId="480AE98D" w14:textId="77777777" w:rsidR="00F7124C" w:rsidRDefault="00F7124C" w:rsidP="00F7124C"/>
    <w:p w14:paraId="65AEB2A4" w14:textId="77777777" w:rsidR="00F7124C" w:rsidRDefault="00F7124C" w:rsidP="00F7124C">
      <w:r>
        <w:t>De huidige periode vormt een overgangsfase van de oude wereldorde naar een nieuwe. Hoewel deze principes niet nieuw zijn, weerspiegelen ze de blijvende waarden van de Eritrese bevrijdingsstrijd. In deze geest presenteerden wij tijdens de 80ste Algemene Vergadering van de VN de volgende concepten als bijdrage aan een nieuwe routekaart:</w:t>
      </w:r>
    </w:p>
    <w:p w14:paraId="7A083769" w14:textId="77777777" w:rsidR="00F7124C" w:rsidRDefault="00F7124C" w:rsidP="00F7124C"/>
    <w:p w14:paraId="28429E53" w14:textId="77777777" w:rsidR="00F7124C" w:rsidRDefault="00F7124C" w:rsidP="00F7124C"/>
    <w:p w14:paraId="1EC08E47" w14:textId="77777777" w:rsidR="00F7124C" w:rsidRDefault="00F7124C" w:rsidP="00F7124C">
      <w:r>
        <w:t>Mensen moeten eerlijk eigenaar zijn van hun economische middelen en de vruchten van hun arbeid, en een duurzaam pad van generatie lange vooruitgang en welvaart bewandelen.</w:t>
      </w:r>
    </w:p>
    <w:p w14:paraId="5C1EEF24" w14:textId="77777777" w:rsidR="00F7124C" w:rsidRDefault="00F7124C" w:rsidP="00F7124C">
      <w:r>
        <w:t>Vrede en stabiliteit moeten worden gewaarborgd om welvaart en economische groei te garanderen.</w:t>
      </w:r>
    </w:p>
    <w:p w14:paraId="29C91E82" w14:textId="77777777" w:rsidR="00F7124C" w:rsidRDefault="00F7124C" w:rsidP="00F7124C">
      <w:r>
        <w:t>Rechtvaardigheid en eerlijkheid zijn essenti</w:t>
      </w:r>
      <w:r>
        <w:rPr>
          <w:rFonts w:hint="cs"/>
        </w:rPr>
        <w:t>ë</w:t>
      </w:r>
      <w:r>
        <w:t>le voorwaarden voor vrede en stabiliteit.</w:t>
      </w:r>
    </w:p>
    <w:p w14:paraId="23A42051" w14:textId="77777777" w:rsidR="00F7124C" w:rsidRDefault="00F7124C" w:rsidP="00F7124C">
      <w:r>
        <w:t>Wederzijds respect, complementariteit en integratie moeten worden bevorderd om regionale en mondiale vrede, stabiliteit en groei te versterken.</w:t>
      </w:r>
    </w:p>
    <w:p w14:paraId="6A789B04" w14:textId="77777777" w:rsidR="00F7124C" w:rsidRDefault="00F7124C" w:rsidP="00F7124C">
      <w:r>
        <w:t>Er moeten passende juridische en uitvoerende structuren worden gecre</w:t>
      </w:r>
      <w:r>
        <w:rPr>
          <w:rFonts w:hint="cs"/>
        </w:rPr>
        <w:t>ë</w:t>
      </w:r>
      <w:r>
        <w:t>erd om deze fundamentele menselijke aspiraties te verwezenlijken.</w:t>
      </w:r>
    </w:p>
    <w:p w14:paraId="2FDFCF42" w14:textId="77777777" w:rsidR="00F7124C" w:rsidRDefault="00F7124C" w:rsidP="00F7124C">
      <w:r>
        <w:t>Hoewel de ontmanteling van de oude wereldorde en de opbouw van een nieuwe de mensheid als geheel aangaan, zijn deze kwesties bijzonder belangrijk voor gemarginaliseerde volkeren en slachtoffers van het huidige zero-sum</w:t>
      </w:r>
      <w:r>
        <w:rPr>
          <w:rFonts w:ascii="Cambria Math" w:hAnsi="Cambria Math" w:cs="Cambria Math"/>
        </w:rPr>
        <w:t>‑</w:t>
      </w:r>
      <w:r>
        <w:t>systeem, vooral in Afrika, waar veel samenlevingen nog steeds in bestaansonzekerheid leven. Daarom moeten Afrika en zijn subregio</w:t>
      </w:r>
      <w:r>
        <w:rPr>
          <w:rFonts w:hint="cs"/>
        </w:rPr>
        <w:t>’</w:t>
      </w:r>
      <w:r>
        <w:t>s complementaire strategie</w:t>
      </w:r>
      <w:r>
        <w:rPr>
          <w:rFonts w:hint="cs"/>
        </w:rPr>
        <w:t>ë</w:t>
      </w:r>
      <w:r>
        <w:t>n en duidelijke plannen ontwikkelen binnen het bredere mondiale kader. Dit was precies de reden voor de overgang van de Organisatie van Afrikaanse Eenheid (OAE) naar de Afrikaanse Unie (AU). Als de AU haar missie niet vervult, riskeert zij haar relevantie te verliezen. Daarom moeten onze inspanningen om vriendschap en samenwerking binnen Afrika te versterken, actiever en krachtiger worden.</w:t>
      </w:r>
    </w:p>
    <w:p w14:paraId="381ED28C" w14:textId="77777777" w:rsidR="00F7124C" w:rsidRDefault="00F7124C" w:rsidP="00F7124C"/>
    <w:p w14:paraId="118007D9" w14:textId="77777777" w:rsidR="00F7124C" w:rsidRDefault="00F7124C" w:rsidP="00F7124C">
      <w:r>
        <w:t>Onze regio:</w:t>
      </w:r>
    </w:p>
    <w:p w14:paraId="77B9D224" w14:textId="77777777" w:rsidR="00F7124C" w:rsidRDefault="00F7124C" w:rsidP="00F7124C"/>
    <w:p w14:paraId="2EBFA5C4" w14:textId="77777777" w:rsidR="00F7124C" w:rsidRDefault="00F7124C" w:rsidP="00F7124C">
      <w:r>
        <w:t xml:space="preserve">Vorig jaar sprak ik over kwesties in onze </w:t>
      </w:r>
      <w:r>
        <w:rPr>
          <w:rFonts w:hint="cs"/>
        </w:rPr>
        <w:t>“</w:t>
      </w:r>
      <w:r>
        <w:t>buurt</w:t>
      </w:r>
      <w:r>
        <w:rPr>
          <w:rFonts w:hint="cs"/>
        </w:rPr>
        <w:t>”</w:t>
      </w:r>
      <w:r>
        <w:t>: het Nijlbekken, de Hoorn van Afrika, de Rode Zee en de Golf, met bijzondere aandacht voor Ethiopi</w:t>
      </w:r>
      <w:r>
        <w:rPr>
          <w:rFonts w:hint="cs"/>
        </w:rPr>
        <w:t>ë</w:t>
      </w:r>
      <w:r>
        <w:t xml:space="preserve"> en Soedan. Door de crisis rond de Straat van Hormuz is de kwetsbaarheid van de regio verder toegenomen. Dit onderstreept opnieuw het belang van een </w:t>
      </w:r>
      <w:r>
        <w:lastRenderedPageBreak/>
        <w:t xml:space="preserve">collectief veiligheidsmechanisme gebaseerd op overeenstemming en samenwerking tussen de staten in de regio </w:t>
      </w:r>
      <w:r>
        <w:rPr>
          <w:rFonts w:hint="cs"/>
        </w:rPr>
        <w:t>—</w:t>
      </w:r>
      <w:r>
        <w:t xml:space="preserve"> in plaats van de genormaliseerde interventiepolitiek van zelfverklaarde regionale machten en externe actoren. Het is hoog tijd dat er serieuze inspanningen worden geleverd om dit te realiseren.</w:t>
      </w:r>
    </w:p>
    <w:p w14:paraId="09471F42" w14:textId="77777777" w:rsidR="00F7124C" w:rsidRDefault="00F7124C" w:rsidP="00F7124C"/>
    <w:p w14:paraId="0886CC4B" w14:textId="77777777" w:rsidR="00F7124C" w:rsidRDefault="00F7124C" w:rsidP="00F7124C">
      <w:r>
        <w:t>Dames en heren,</w:t>
      </w:r>
    </w:p>
    <w:p w14:paraId="36581E42" w14:textId="77777777" w:rsidR="00F7124C" w:rsidRDefault="00F7124C" w:rsidP="00F7124C"/>
    <w:p w14:paraId="6D8D889D" w14:textId="77777777" w:rsidR="00F7124C" w:rsidRDefault="00F7124C" w:rsidP="00F7124C">
      <w:r>
        <w:t>De Hoorn van Afrika is de subregio waaraan wij de meeste aandacht besteden vanwege haar praktische betekenis. Onze inspanningen sinds de onafhankelijkheid om IGAD te transformeren van zijn oorspronkelijke beperkte mandaat (</w:t>
      </w:r>
      <w:r>
        <w:rPr>
          <w:rFonts w:hint="cs"/>
        </w:rPr>
        <w:t>“</w:t>
      </w:r>
      <w:r>
        <w:t>bestrijding van droogte en woestijnvorming</w:t>
      </w:r>
      <w:r>
        <w:rPr>
          <w:rFonts w:hint="cs"/>
        </w:rPr>
        <w:t>”</w:t>
      </w:r>
      <w:r>
        <w:t>) naar een instrument voor ontwikkeling en regionale samenwerking, zijn niet geslaagd. De situaties in Somali</w:t>
      </w:r>
      <w:r>
        <w:rPr>
          <w:rFonts w:hint="cs"/>
        </w:rPr>
        <w:t>ë</w:t>
      </w:r>
      <w:r>
        <w:t>, Ethiopi</w:t>
      </w:r>
      <w:r>
        <w:rPr>
          <w:rFonts w:hint="cs"/>
        </w:rPr>
        <w:t>ë</w:t>
      </w:r>
      <w:r>
        <w:t>, Soedan en Zuid-Soedan blijven uiterst precair en vereisen steeds meer aandacht. Wat zijn de fundamentele problemen?</w:t>
      </w:r>
    </w:p>
    <w:p w14:paraId="69BEE98A" w14:textId="77777777" w:rsidR="00F7124C" w:rsidRDefault="00F7124C" w:rsidP="00F7124C"/>
    <w:p w14:paraId="5C1252BC" w14:textId="77777777" w:rsidR="00F7124C" w:rsidRDefault="00F7124C" w:rsidP="00F7124C">
      <w:r>
        <w:t xml:space="preserve">Hoewel dit onderwerp veel uitgebreider kan worden besproken, draaien de </w:t>
      </w:r>
      <w:r>
        <w:rPr>
          <w:rFonts w:hint="cs"/>
        </w:rPr>
        <w:t>“</w:t>
      </w:r>
      <w:r>
        <w:t>gelijkaardige</w:t>
      </w:r>
      <w:r>
        <w:rPr>
          <w:rFonts w:hint="cs"/>
        </w:rPr>
        <w:t>”</w:t>
      </w:r>
      <w:r>
        <w:t xml:space="preserve"> kenmerken rond de uitdagingen van natievorming:</w:t>
      </w:r>
    </w:p>
    <w:p w14:paraId="45FCDCF3" w14:textId="77777777" w:rsidR="00F7124C" w:rsidRDefault="00F7124C" w:rsidP="00F7124C"/>
    <w:p w14:paraId="10B52A46" w14:textId="77777777" w:rsidR="00F7124C" w:rsidRDefault="00F7124C" w:rsidP="00F7124C"/>
    <w:p w14:paraId="11238AA9" w14:textId="77777777" w:rsidR="00F7124C" w:rsidRDefault="00F7124C" w:rsidP="00F7124C">
      <w:r>
        <w:t>In plaats van een op burgers gebaseerde nationale identiteit te bouwen, worden samenlevingen gepolariseerd langs etnische, clan- en religieuze lijnen, wat haat en burgerconflicten aanwakkert die vaak ontaarden in onderlinge slachtingen.</w:t>
      </w:r>
    </w:p>
    <w:p w14:paraId="1B8B36F6" w14:textId="77777777" w:rsidR="00F7124C" w:rsidRDefault="00F7124C" w:rsidP="00F7124C">
      <w:r>
        <w:t>Het cre</w:t>
      </w:r>
      <w:r>
        <w:rPr>
          <w:rFonts w:hint="cs"/>
        </w:rPr>
        <w:t>ë</w:t>
      </w:r>
      <w:r>
        <w:t>ren van krijgsheren die soevereine instellingen vervangen en ondermijnen.</w:t>
      </w:r>
    </w:p>
    <w:p w14:paraId="46C82C5F" w14:textId="77777777" w:rsidR="00F7124C" w:rsidRDefault="00F7124C" w:rsidP="00F7124C">
      <w:r>
        <w:t>Een chronische en corrosieve cultuur van corruptie en verduistering.</w:t>
      </w:r>
    </w:p>
    <w:p w14:paraId="085B0A69" w14:textId="77777777" w:rsidR="00F7124C" w:rsidRDefault="00F7124C" w:rsidP="00F7124C">
      <w:r>
        <w:t>En het meest schadelijk: buitenlandse interventies en onderwerping aan externe belangen.</w:t>
      </w:r>
    </w:p>
    <w:p w14:paraId="27AB2614" w14:textId="77777777" w:rsidR="00F7124C" w:rsidRDefault="00F7124C" w:rsidP="00F7124C">
      <w:r>
        <w:t>Hoewel er kleine verschillen bestaan, zijn dit de belangrijkste crises die moeten worden opgelost. Als pragmatische voorwaarde is het onmiddellijk be</w:t>
      </w:r>
      <w:r>
        <w:rPr>
          <w:rFonts w:hint="cs"/>
        </w:rPr>
        <w:t>ë</w:t>
      </w:r>
      <w:r>
        <w:t>indigen van externe interventies en financiering absoluut noodzakelijk.</w:t>
      </w:r>
    </w:p>
    <w:p w14:paraId="6BE08F20" w14:textId="77777777" w:rsidR="00F7124C" w:rsidRDefault="00F7124C" w:rsidP="00F7124C"/>
    <w:p w14:paraId="20DFB1DE" w14:textId="77777777" w:rsidR="00F7124C" w:rsidRDefault="00F7124C" w:rsidP="00F7124C">
      <w:r>
        <w:t>Dames en heren,</w:t>
      </w:r>
    </w:p>
    <w:p w14:paraId="40B75336" w14:textId="77777777" w:rsidR="00F7124C" w:rsidRDefault="00F7124C" w:rsidP="00F7124C"/>
    <w:p w14:paraId="540015FC" w14:textId="77777777" w:rsidR="00F7124C" w:rsidRDefault="00F7124C" w:rsidP="00F7124C">
      <w:r>
        <w:t>Binnenlandse kwesties:</w:t>
      </w:r>
    </w:p>
    <w:p w14:paraId="22583672" w14:textId="77777777" w:rsidR="00F7124C" w:rsidRDefault="00F7124C" w:rsidP="00F7124C"/>
    <w:p w14:paraId="2D2D7B59" w14:textId="77777777" w:rsidR="00F7124C" w:rsidRDefault="00F7124C" w:rsidP="00F7124C">
      <w:r>
        <w:t>Zoals u zich herinnert, heb ik tijdens de Onafhankelijkheidsvieringen van vorig jaar onze ontwikkelingsprogramma</w:t>
      </w:r>
      <w:r>
        <w:rPr>
          <w:rFonts w:hint="cs"/>
        </w:rPr>
        <w:t>’</w:t>
      </w:r>
      <w:r>
        <w:t>s en prioriteiten toegelicht. Hoewel het concept niet nieuw is, blijft de kortetermijndoelstelling het verbeteren van het levensonderhoud van onze bevolking, met prioriteit voor gemarginaliseerde en onderontwikkelde bediende regio</w:t>
      </w:r>
      <w:r>
        <w:rPr>
          <w:rFonts w:hint="cs"/>
        </w:rPr>
        <w:t>’</w:t>
      </w:r>
      <w:r>
        <w:t>s. Het bredere en lange-termijn programma bestaat uit het bevrijden van het land uit een bestaansminimum</w:t>
      </w:r>
      <w:r>
        <w:rPr>
          <w:rFonts w:ascii="Cambria Math" w:hAnsi="Cambria Math" w:cs="Cambria Math"/>
        </w:rPr>
        <w:t>‑</w:t>
      </w:r>
      <w:r>
        <w:t>economie. Het omvat het versterken van productiviteit, duurzame groei in productie, het leggen van de basis voor geavanceerde verwerking en industri</w:t>
      </w:r>
      <w:r>
        <w:rPr>
          <w:rFonts w:hint="cs"/>
        </w:rPr>
        <w:t>ë</w:t>
      </w:r>
      <w:r>
        <w:t xml:space="preserve">le productie met toegevoegde waarde, en de ontwikkeling van de dienstensector. Naast de economische dimensie omvatten deze prioriteiten ook diplomatieke en </w:t>
      </w:r>
      <w:r>
        <w:lastRenderedPageBreak/>
        <w:t>informatieve domeinen. Bovendien kan het belang van kapitaal en technologie, in het licht van nieuwe kansen en duurzame partnerschappen, niet genoeg worden benadrukt.</w:t>
      </w:r>
    </w:p>
    <w:p w14:paraId="44E1C732" w14:textId="77777777" w:rsidR="00F7124C" w:rsidRDefault="00F7124C" w:rsidP="00F7124C"/>
    <w:p w14:paraId="24A3960B" w14:textId="77777777" w:rsidR="00F7124C" w:rsidRDefault="00F7124C" w:rsidP="00F7124C">
      <w:r>
        <w:t>Zoals herhaaldelijk benadrukt, is de doorslaggevende factor het verzekeren van synergie en duurzaamheid door effectieve co</w:t>
      </w:r>
      <w:r>
        <w:rPr>
          <w:rFonts w:hint="cs"/>
        </w:rPr>
        <w:t>ö</w:t>
      </w:r>
      <w:r>
        <w:t>rdinatie tussen brede volksdeelname, de kwaliteit en het aantal jonge professionals, en alle patriotten in de diaspora. Om vooruitgang te boeken volgens onze aspiraties, moeten we onze programma</w:t>
      </w:r>
      <w:r>
        <w:rPr>
          <w:rFonts w:hint="cs"/>
        </w:rPr>
        <w:t>’</w:t>
      </w:r>
      <w:r>
        <w:t>s blijven herzien en stroomlijnen, terwijl we onze middelenmobilisatie versterken. Deze voorbereidende en co</w:t>
      </w:r>
      <w:r>
        <w:rPr>
          <w:rFonts w:hint="cs"/>
        </w:rPr>
        <w:t>ö</w:t>
      </w:r>
      <w:r>
        <w:t>rdinerende taken kunnen dit jaar mogelijk het tempo van onze lopende ontwikkelingsprogramma</w:t>
      </w:r>
      <w:r>
        <w:rPr>
          <w:rFonts w:hint="cs"/>
        </w:rPr>
        <w:t>’</w:t>
      </w:r>
      <w:r>
        <w:t>s be</w:t>
      </w:r>
      <w:r>
        <w:rPr>
          <w:rFonts w:hint="cs"/>
        </w:rPr>
        <w:t>ï</w:t>
      </w:r>
      <w:r>
        <w:t>nvloeden.</w:t>
      </w:r>
    </w:p>
    <w:p w14:paraId="32BFE569" w14:textId="77777777" w:rsidR="00F7124C" w:rsidRDefault="00F7124C" w:rsidP="00F7124C"/>
    <w:p w14:paraId="06D0B694" w14:textId="77777777" w:rsidR="00F7124C" w:rsidRDefault="00F7124C" w:rsidP="00F7124C">
      <w:r>
        <w:t>Weg- en transportprojecten zullen volgens plan worden uitgebreid. Uitgebreide huisvestingsprogramma</w:t>
      </w:r>
      <w:r>
        <w:rPr>
          <w:rFonts w:hint="cs"/>
        </w:rPr>
        <w:t>’</w:t>
      </w:r>
      <w:r>
        <w:t>s zullen parallel worden uitgevoerd. De uitvoering van projecten voor uitbreiding van elektriciteits- en watervoorziening zal dit jaar beginnen, ondanks mogelijke vertragingen in toeleveringsketens. Op het gebied van sociale diensten zal bijzondere nadruk worden gelegd op onderwijs, vanaf het kleuterniveau, met brede volksdeelname. Ook de uitbreiding van kwalitatieve gezondheidszorg zal krachtig worden voortgezet.</w:t>
      </w:r>
    </w:p>
    <w:p w14:paraId="0FF8FF8B" w14:textId="77777777" w:rsidR="00F7124C" w:rsidRDefault="00F7124C" w:rsidP="00F7124C"/>
    <w:p w14:paraId="5E703EAD" w14:textId="77777777" w:rsidR="00F7124C" w:rsidRDefault="00F7124C" w:rsidP="00F7124C">
      <w:r>
        <w:t xml:space="preserve">Eer aan het toegewijde, hardwerkende, moedige, geduldige en standvastige Eritrese volk, samen met de altijd aanwezige Defensiemacht </w:t>
      </w:r>
      <w:r>
        <w:rPr>
          <w:rFonts w:hint="cs"/>
        </w:rPr>
        <w:t>—</w:t>
      </w:r>
      <w:r>
        <w:t xml:space="preserve"> de kern, het sterke schild en de hoeksteen van onze ontwikkelingsprogramma</w:t>
      </w:r>
      <w:r>
        <w:rPr>
          <w:rFonts w:hint="cs"/>
        </w:rPr>
        <w:t>’</w:t>
      </w:r>
      <w:r>
        <w:t>s. Zelfs als er obstakels opduiken, is er geen reden tot bezorgdheid. Wees gerust.</w:t>
      </w:r>
    </w:p>
    <w:p w14:paraId="1321621F" w14:textId="77777777" w:rsidR="00F7124C" w:rsidRDefault="00F7124C" w:rsidP="00F7124C"/>
    <w:p w14:paraId="02BDE8A0" w14:textId="77777777" w:rsidR="00F7124C" w:rsidRDefault="00F7124C" w:rsidP="00F7124C">
      <w:r>
        <w:t>Onze Veerkracht, Onze Garantie!</w:t>
      </w:r>
    </w:p>
    <w:p w14:paraId="4A91FFCA" w14:textId="77777777" w:rsidR="00F7124C" w:rsidRDefault="00F7124C" w:rsidP="00F7124C"/>
    <w:p w14:paraId="5E0ED508" w14:textId="77777777" w:rsidR="00F7124C" w:rsidRDefault="00F7124C" w:rsidP="00F7124C">
      <w:r>
        <w:t>Eeuwige Glorie aan onze Martelaren, voorbeelden van standvastigheid! Overwinning aan de Massa</w:t>
      </w:r>
      <w:r>
        <w:rPr>
          <w:rFonts w:hint="cs"/>
        </w:rPr>
        <w:t>’</w:t>
      </w:r>
      <w:r>
        <w:t>s!</w:t>
      </w:r>
    </w:p>
    <w:p w14:paraId="7A0F6CEB" w14:textId="77777777" w:rsidR="00F7124C" w:rsidRDefault="00F7124C" w:rsidP="00F7124C"/>
    <w:p w14:paraId="3CD26B7B" w14:textId="77777777" w:rsidR="00F7124C" w:rsidRDefault="00F7124C" w:rsidP="00F7124C">
      <w:r>
        <w:t xml:space="preserve"> Toespraak van President Isaias Afwerki ter gelegenheid van de 35ste Onafhankelijkheidsverjaardag Asmara, 24 mei 2026</w:t>
      </w:r>
    </w:p>
    <w:p w14:paraId="6F722E1D" w14:textId="77777777" w:rsidR="00F7124C" w:rsidRDefault="00F7124C" w:rsidP="00F7124C"/>
    <w:p w14:paraId="0A6005F9" w14:textId="77777777" w:rsidR="00F7124C" w:rsidRDefault="00F7124C" w:rsidP="00F7124C">
      <w:r>
        <w:t>Beste deelnemers, Dames en heren,</w:t>
      </w:r>
    </w:p>
    <w:p w14:paraId="20D1E99D" w14:textId="77777777" w:rsidR="00F7124C" w:rsidRDefault="00F7124C" w:rsidP="00F7124C"/>
    <w:p w14:paraId="2FFC02CE" w14:textId="77777777" w:rsidR="00F7124C" w:rsidRDefault="00F7124C" w:rsidP="00F7124C">
      <w:r>
        <w:t>Allereerst wil ik mijn hartelijkste felicitaties overbrengen aan het patriottische Eritrese volk, zowel in het land als in de diaspora, en aan al onze vrienden in de strijd overal ter wereld.</w:t>
      </w:r>
    </w:p>
    <w:p w14:paraId="72045959" w14:textId="77777777" w:rsidR="00F7124C" w:rsidRDefault="00F7124C" w:rsidP="00F7124C"/>
    <w:p w14:paraId="2BE4943C" w14:textId="77777777" w:rsidR="00F7124C" w:rsidRDefault="00F7124C" w:rsidP="00F7124C">
      <w:r>
        <w:t>Ik wil ook mijn diepe dank uitspreken aan allen die, jaar na jaar, prachtige evenementen en vieringen organiseren op verschillende plaatsen om deze glorieuze dag te herdenken en te eren, evenals aan alle vrienden van Eritrea die felicitaties hebben gestuurd.</w:t>
      </w:r>
    </w:p>
    <w:p w14:paraId="7B1780A9" w14:textId="77777777" w:rsidR="00F7124C" w:rsidRDefault="00F7124C" w:rsidP="00F7124C"/>
    <w:p w14:paraId="4FAFBC72" w14:textId="77777777" w:rsidR="00F7124C" w:rsidRDefault="00F7124C" w:rsidP="00F7124C">
      <w:r>
        <w:t xml:space="preserve">De jaarlijkse viering van onze Onafhankelijkheidsdag is zowel een uitdrukking als een maatstaf van de koers en vooruitgang van onze generatiemissie van natievorming. Dit moet worden beoordeeld tegen </w:t>
      </w:r>
      <w:r>
        <w:lastRenderedPageBreak/>
        <w:t>de achtergrond van onze hero</w:t>
      </w:r>
      <w:r>
        <w:rPr>
          <w:rFonts w:hint="cs"/>
        </w:rPr>
        <w:t>ï</w:t>
      </w:r>
      <w:r>
        <w:t>sche bevrijdingsstrijd en de immense offers die deze heeft ge</w:t>
      </w:r>
      <w:r>
        <w:rPr>
          <w:rFonts w:hint="cs"/>
        </w:rPr>
        <w:t>ë</w:t>
      </w:r>
      <w:r>
        <w:t>ist, maar ook in het licht van de bijkomende offers die de afgelopen 35 jaar zijn gebracht om aanhoudende vijandigheden en ondermijning het hoofd te bieden, terwijl tegelijkertijd de ge</w:t>
      </w:r>
      <w:r>
        <w:rPr>
          <w:rFonts w:hint="cs"/>
        </w:rPr>
        <w:t>ï</w:t>
      </w:r>
      <w:r>
        <w:t>ntegreerde taak van nationale ontwikkeling werd voortgezet. Onafhankelijkheid, soevereiniteit en territoriale integriteit vormen een voortdurend proces dat voortdurend moet worden geconsolideerd en duurzaam versterkt. In dit opzicht moeten we nadenken over waar we gisteren stonden, waar we vandaag staan en wat de toekomst zal brengen.</w:t>
      </w:r>
    </w:p>
    <w:p w14:paraId="23DD2E5E" w14:textId="77777777" w:rsidR="00F7124C" w:rsidRDefault="00F7124C" w:rsidP="00F7124C"/>
    <w:p w14:paraId="77489487" w14:textId="77777777" w:rsidR="00F7124C" w:rsidRDefault="00F7124C" w:rsidP="00F7124C">
      <w:r>
        <w:t>Dit zijn diepgaande overwegingen voor reflectie op dit historische moment van onze Onafhankelijkheidsdag. Dergelijke overwegingen dwingen ons om de geboekte vooruitgang objectief te evalueren, passende lessen te trekken uit onze ervaringen en onze inspanningen verder te verfijnen en te intensiveren om optimale resultaten te bereiken. Glorie en eer aan het Eritrese volk en aan onze Martelaren!</w:t>
      </w:r>
    </w:p>
    <w:p w14:paraId="3676EAB7" w14:textId="77777777" w:rsidR="00F7124C" w:rsidRDefault="00F7124C" w:rsidP="00F7124C"/>
    <w:p w14:paraId="0B174913" w14:textId="77777777" w:rsidR="00F7124C" w:rsidRDefault="00F7124C" w:rsidP="00F7124C">
      <w:r>
        <w:t xml:space="preserve">Onze nationale situatie en ontwikkelingsvoortgang kunnen niet los worden gezien van een rechtvaardige internationale orde en van een regionale architectuur van stabiliteit, samenwerking, welvaart en integratie </w:t>
      </w:r>
      <w:r>
        <w:rPr>
          <w:rFonts w:hint="cs"/>
        </w:rPr>
        <w:t>—</w:t>
      </w:r>
      <w:r>
        <w:t xml:space="preserve"> doelstellingen die wij, samen met de volkeren van de wereld, koesteren en willen verwezenlijken. Daarom is het noodzakelijk dat wij de heersende mondiale en regionale kaders en de evoluerende trends begrijpen en analyseren aan de hand van objectieve maatstaven.</w:t>
      </w:r>
    </w:p>
    <w:p w14:paraId="175B022C" w14:textId="77777777" w:rsidR="00F7124C" w:rsidRDefault="00F7124C" w:rsidP="00F7124C"/>
    <w:p w14:paraId="196F022A" w14:textId="77777777" w:rsidR="00F7124C" w:rsidRDefault="00F7124C" w:rsidP="00F7124C">
      <w:r>
        <w:t>Dames en heren,</w:t>
      </w:r>
    </w:p>
    <w:p w14:paraId="52B2D73B" w14:textId="77777777" w:rsidR="00F7124C" w:rsidRDefault="00F7124C" w:rsidP="00F7124C"/>
    <w:p w14:paraId="31F7C156" w14:textId="77777777" w:rsidR="00F7124C" w:rsidRDefault="00F7124C" w:rsidP="00F7124C">
      <w:r>
        <w:t>Gezien de tastbare mondiale invloed van de Verenigde Staten, heb ik in mijn toespraak ter gelegenheid van de 34ste Onafhankelijkheidsverjaardag vorig jaar benadrukt hoe verstandig het is om een serieuze en zorgvuldige beoordeling te maken van het beleid en de mogelijke gevolgen van de regering-Trump bij haar terugkeer naar het Witte Huis voor een tweede ambtstermijn. Toch blijft het fenomeen uiterst complex en zwaar, en vereist het geduld en voorzichtigheid om voorbarige conclusies te vermijden, zelfs wanneer grondige analyses worden gemaakt op basis van feiten, bewijzen en standaardmethoden van afleiding.</w:t>
      </w:r>
    </w:p>
    <w:p w14:paraId="08C0BDFD" w14:textId="77777777" w:rsidR="00F7124C" w:rsidRDefault="00F7124C" w:rsidP="00F7124C"/>
    <w:p w14:paraId="654539CC" w14:textId="77777777" w:rsidR="00F7124C" w:rsidRDefault="00F7124C" w:rsidP="00F7124C">
      <w:r>
        <w:t>In dit verband is het zowel tijdig als van groot belang om de inhoud en contouren van president Trump</w:t>
      </w:r>
      <w:r>
        <w:rPr>
          <w:rFonts w:hint="cs"/>
        </w:rPr>
        <w:t>’</w:t>
      </w:r>
      <w:r>
        <w:t xml:space="preserve">s </w:t>
      </w:r>
      <w:r>
        <w:rPr>
          <w:rFonts w:hint="cs"/>
        </w:rPr>
        <w:t>“</w:t>
      </w:r>
      <w:r>
        <w:t>MAGA</w:t>
      </w:r>
      <w:r>
        <w:rPr>
          <w:rFonts w:hint="cs"/>
        </w:rPr>
        <w:t>”</w:t>
      </w:r>
      <w:r>
        <w:t xml:space="preserve">-doctrine verder te onderzoeken aan de hand van relevante maatstaven </w:t>
      </w:r>
      <w:r>
        <w:rPr>
          <w:rFonts w:hint="cs"/>
        </w:rPr>
        <w:t>—</w:t>
      </w:r>
      <w:r>
        <w:t xml:space="preserve"> waaronder rijkdom, industri</w:t>
      </w:r>
      <w:r>
        <w:rPr>
          <w:rFonts w:hint="cs"/>
        </w:rPr>
        <w:t>ë</w:t>
      </w:r>
      <w:r>
        <w:t xml:space="preserve">le productie, technologische dominantie, militaire macht en invloedssfeer </w:t>
      </w:r>
      <w:r>
        <w:rPr>
          <w:rFonts w:hint="cs"/>
        </w:rPr>
        <w:t>—</w:t>
      </w:r>
      <w:r>
        <w:t xml:space="preserve"> binnen de historische ontwikkeling van de Verenigde Staten, met name tijdens de Koude Oorlog en de daaropvolgende roekeloze fase van de </w:t>
      </w:r>
      <w:r>
        <w:rPr>
          <w:rFonts w:hint="cs"/>
        </w:rPr>
        <w:t>“</w:t>
      </w:r>
      <w:r>
        <w:t>unipolaire wereldorde</w:t>
      </w:r>
      <w:r>
        <w:rPr>
          <w:rFonts w:hint="cs"/>
        </w:rPr>
        <w:t>”</w:t>
      </w:r>
      <w:r>
        <w:t>.</w:t>
      </w:r>
    </w:p>
    <w:p w14:paraId="2BC72B5D" w14:textId="77777777" w:rsidR="00F7124C" w:rsidRDefault="00F7124C" w:rsidP="00F7124C"/>
    <w:p w14:paraId="12D769FA" w14:textId="77777777" w:rsidR="00F7124C" w:rsidRDefault="00F7124C" w:rsidP="00F7124C">
      <w:r>
        <w:t xml:space="preserve">Wanneer men kijkt naar economische indicatoren zoals natuurlijke rijkdommen en industrialisatie, inclusief waarde toevoeging door verwerking, blijkt dat de nationale schuld, opgebouwd door langdurige fiscale verspilling onder opeenvolgende regeringen in Washington, alarmerende proporties heeft bereikt. Deze impasse is verergerd door strategische economische onevenwichtigheden die voortkomen uit het misleidende beleid van </w:t>
      </w:r>
      <w:r>
        <w:rPr>
          <w:rFonts w:hint="cs"/>
        </w:rPr>
        <w:t>“</w:t>
      </w:r>
      <w:r>
        <w:t>offshoring</w:t>
      </w:r>
      <w:r>
        <w:rPr>
          <w:rFonts w:hint="cs"/>
        </w:rPr>
        <w:t>”</w:t>
      </w:r>
      <w:r>
        <w:t>. Dit beleid was bedoeld om de Amerikaanse economische en financi</w:t>
      </w:r>
      <w:r>
        <w:rPr>
          <w:rFonts w:hint="cs"/>
        </w:rPr>
        <w:t>ë</w:t>
      </w:r>
      <w:r>
        <w:t xml:space="preserve">le hegemonie te versterken door te profiteren van lage lonen, overvloedige arbeidskrachten en lagere energiekosten in andere landen. Het ging uit van de veronderstelling van een </w:t>
      </w:r>
      <w:r>
        <w:rPr>
          <w:rFonts w:hint="cs"/>
        </w:rPr>
        <w:t>“</w:t>
      </w:r>
      <w:r>
        <w:t>onaantastbare superioriteit in innovatie en industrialisatie</w:t>
      </w:r>
      <w:r>
        <w:rPr>
          <w:rFonts w:hint="cs"/>
        </w:rPr>
        <w:t>”</w:t>
      </w:r>
      <w:r>
        <w:t xml:space="preserve"> en de </w:t>
      </w:r>
      <w:r>
        <w:lastRenderedPageBreak/>
        <w:t xml:space="preserve">overtuiging dat </w:t>
      </w:r>
      <w:r>
        <w:rPr>
          <w:rFonts w:hint="cs"/>
        </w:rPr>
        <w:t>“</w:t>
      </w:r>
      <w:r>
        <w:t>anderen niet kunnen concurreren maar slechts Amerikaanse producten imiteren</w:t>
      </w:r>
      <w:r>
        <w:rPr>
          <w:rFonts w:hint="cs"/>
        </w:rPr>
        <w:t>”</w:t>
      </w:r>
      <w:r>
        <w:t>. De totale Amerikaanse schuld, die ik vorig jaar noemde als meer dan 30 biljoen dollar, lijkt nu 40 biljoen te hebben bereikt. Dit is geenszins een onbelangrijke factor.</w:t>
      </w:r>
    </w:p>
    <w:p w14:paraId="6D095177" w14:textId="77777777" w:rsidR="00F7124C" w:rsidRDefault="00F7124C" w:rsidP="00F7124C"/>
    <w:p w14:paraId="19874489" w14:textId="77777777" w:rsidR="00F7124C" w:rsidRDefault="00F7124C" w:rsidP="00F7124C">
      <w:r>
        <w:t>President Trump</w:t>
      </w:r>
      <w:r>
        <w:rPr>
          <w:rFonts w:hint="cs"/>
        </w:rPr>
        <w:t>’</w:t>
      </w:r>
      <w:r>
        <w:t xml:space="preserve">s scherpe erkenning van het dreigende gevaar van deze koers en de vooruitzichten op verval kan op zichzelf positief worden genoemd. Maar er blijven vragen bestaan of de maatregelen van de nieuwe regering </w:t>
      </w:r>
      <w:r>
        <w:rPr>
          <w:rFonts w:hint="cs"/>
        </w:rPr>
        <w:t>—</w:t>
      </w:r>
      <w:r>
        <w:t xml:space="preserve"> waaronder uitgavenvermindering, repatri</w:t>
      </w:r>
      <w:r>
        <w:rPr>
          <w:rFonts w:hint="cs"/>
        </w:rPr>
        <w:t>ë</w:t>
      </w:r>
      <w:r>
        <w:t>ring van industrie</w:t>
      </w:r>
      <w:r>
        <w:rPr>
          <w:rFonts w:hint="cs"/>
        </w:rPr>
        <w:t>ë</w:t>
      </w:r>
      <w:r>
        <w:t xml:space="preserve">n en investeringen, hogere tarieven, binnenlandse belastingverlagingen, monopolisering van zeldzame mineralen, het gebruik van dreigementen en intimidatie, en intensieve diplomatieke en informatiecampagnes </w:t>
      </w:r>
      <w:r>
        <w:rPr>
          <w:rFonts w:hint="cs"/>
        </w:rPr>
        <w:t>—</w:t>
      </w:r>
      <w:r>
        <w:t xml:space="preserve"> werkelijk een functionele oplossing kunnen vormen. Waar, en met wie, kunnen deze beleidsmaatregelen slagen?</w:t>
      </w:r>
    </w:p>
    <w:p w14:paraId="755CEA72" w14:textId="77777777" w:rsidR="00F7124C" w:rsidRDefault="00F7124C" w:rsidP="00F7124C"/>
    <w:p w14:paraId="089B1DD7" w14:textId="77777777" w:rsidR="00F7124C" w:rsidRDefault="00F7124C" w:rsidP="00F7124C">
      <w:r>
        <w:t>Wat betreft technologische dominantie, inclusief kunstmatige intelligentie, zijn er geen indicatoren die een duidelijk Amerikaans concurrentievoordeel aantonen, hoewel het onderwerp een uitgebreidere analyse verdient.</w:t>
      </w:r>
    </w:p>
    <w:p w14:paraId="41D46F7C" w14:textId="77777777" w:rsidR="00F7124C" w:rsidRDefault="00F7124C" w:rsidP="00F7124C"/>
    <w:p w14:paraId="0DC5D299" w14:textId="77777777" w:rsidR="00F7124C" w:rsidRDefault="00F7124C" w:rsidP="00F7124C">
      <w:r>
        <w:t xml:space="preserve">Wat militaire macht betreft </w:t>
      </w:r>
      <w:r>
        <w:rPr>
          <w:rFonts w:hint="cs"/>
        </w:rPr>
        <w:t>—</w:t>
      </w:r>
      <w:r>
        <w:t xml:space="preserve"> los van de verzwakte status van de NAVO, die niet als enige maatstaf kan dienen </w:t>
      </w:r>
      <w:r>
        <w:rPr>
          <w:rFonts w:hint="cs"/>
        </w:rPr>
        <w:t>—</w:t>
      </w:r>
      <w:r>
        <w:t xml:space="preserve"> kunnen beoordelingen niet worden gebaseerd op spectaculaire episodes, intimidatie, gerichte moorden, het uitschakelen van </w:t>
      </w:r>
      <w:r>
        <w:rPr>
          <w:rFonts w:hint="cs"/>
        </w:rPr>
        <w:t>“</w:t>
      </w:r>
      <w:r>
        <w:t>kleine</w:t>
      </w:r>
      <w:r>
        <w:rPr>
          <w:rFonts w:hint="cs"/>
        </w:rPr>
        <w:t>”</w:t>
      </w:r>
      <w:r>
        <w:t xml:space="preserve"> strijdkrachten, of het bezit van kernwapens, drones en raketten alleen. De militaire geschiedenis van de 20ste eeuw en vandaag biedt hiervoor voldoende bewijs.</w:t>
      </w:r>
    </w:p>
    <w:p w14:paraId="792CF64B" w14:textId="77777777" w:rsidR="00F7124C" w:rsidRDefault="00F7124C" w:rsidP="00F7124C"/>
    <w:p w14:paraId="4CF19CB9" w14:textId="77777777" w:rsidR="00F7124C" w:rsidRDefault="00F7124C" w:rsidP="00F7124C">
      <w:r>
        <w:t>Wat de invloedssfeer betreft, werden in het afgelopen jaar verschillende proefballonnen opgelaten, waaronder over Groenland, Canada, Mexico en Cuba. Werden deze ingegeven door natuurlijke rijkdommen, geografie, strategische invloed of prestige? En wat kunnen de uiteindelijke gevolgen zijn? Een nauwkeurige beoordeling vereist geduld en terughoudendheid tegenover speculatieve conclusies.</w:t>
      </w:r>
    </w:p>
    <w:p w14:paraId="6C163A40" w14:textId="77777777" w:rsidR="00F7124C" w:rsidRDefault="00F7124C" w:rsidP="00F7124C"/>
    <w:p w14:paraId="2BC5894F" w14:textId="77777777" w:rsidR="00F7124C" w:rsidRDefault="00F7124C" w:rsidP="00F7124C">
      <w:r>
        <w:t>Dames en heren,</w:t>
      </w:r>
    </w:p>
    <w:p w14:paraId="54317071" w14:textId="77777777" w:rsidR="00F7124C" w:rsidRDefault="00F7124C" w:rsidP="00F7124C"/>
    <w:p w14:paraId="07B3899A" w14:textId="77777777" w:rsidR="00F7124C" w:rsidRDefault="00F7124C" w:rsidP="00F7124C">
      <w:r>
        <w:t>Naast deze proefballonnen is het gepast om te focussen op Venezuela en Iran als belangrijke gebeurtenissen van het afgelopen jaar.</w:t>
      </w:r>
    </w:p>
    <w:p w14:paraId="0DB297AA" w14:textId="77777777" w:rsidR="00F7124C" w:rsidRDefault="00F7124C" w:rsidP="00F7124C"/>
    <w:p w14:paraId="17710983" w14:textId="77777777" w:rsidR="00F7124C" w:rsidRDefault="00F7124C" w:rsidP="00F7124C">
      <w:r>
        <w:t>De kwestie van drugshandel op het Amerikaanse continent is langdurig en complex. Waar staat Venezuela in deze hi</w:t>
      </w:r>
      <w:r>
        <w:rPr>
          <w:rFonts w:hint="cs"/>
        </w:rPr>
        <w:t>ë</w:t>
      </w:r>
      <w:r>
        <w:t xml:space="preserve">rarchie? Wat was de rol van president Maduro? Als hij volgens het internationaal recht had kunnen worden aangeklaagd, waarom en op welke juridische basis heeft het Witte Huis dan eenzijdig actie ondernomen om Maduro </w:t>
      </w:r>
      <w:r>
        <w:rPr>
          <w:rFonts w:hint="cs"/>
        </w:rPr>
        <w:t>“</w:t>
      </w:r>
      <w:r>
        <w:t>te arresteren</w:t>
      </w:r>
      <w:r>
        <w:rPr>
          <w:rFonts w:hint="cs"/>
        </w:rPr>
        <w:t>”</w:t>
      </w:r>
      <w:r>
        <w:t>? Vormt Venezuela werkelijk een bedreiging voor de nationale veiligheid van de Verenigde Staten, en zo ja, op welke manier? Was Maduro als individu een directe bedreiging? Of was de operatie een voorwendsel voor andere agenda</w:t>
      </w:r>
      <w:r>
        <w:rPr>
          <w:rFonts w:hint="cs"/>
        </w:rPr>
        <w:t>’</w:t>
      </w:r>
      <w:r>
        <w:t>s? Deze episode vereist geduld en geen speculatie totdat de feiten volledig zijn opgehelderd.</w:t>
      </w:r>
    </w:p>
    <w:p w14:paraId="66869545" w14:textId="77777777" w:rsidR="00F7124C" w:rsidRDefault="00F7124C" w:rsidP="00F7124C"/>
    <w:p w14:paraId="54195820" w14:textId="77777777" w:rsidR="00F7124C" w:rsidRDefault="00F7124C" w:rsidP="00F7124C">
      <w:r>
        <w:t>Iran:</w:t>
      </w:r>
    </w:p>
    <w:p w14:paraId="6B569837" w14:textId="77777777" w:rsidR="00F7124C" w:rsidRDefault="00F7124C" w:rsidP="00F7124C"/>
    <w:p w14:paraId="741A78F4" w14:textId="77777777" w:rsidR="00F7124C" w:rsidRDefault="00F7124C" w:rsidP="00F7124C">
      <w:r>
        <w:t>Het Iraanse nucleaire programma begon in de vroege jaren 1970 onder de sjah. Wie het steunde en aanmoedigde, is bekend. Hoe het zich na 1979 ontwikkelde, is een lang verhaal. Toch blijven er fundamentele vragen bestaan over de oorlog die tegen Iran wordt gevoerd. Welke landen hebben nucleaire programma</w:t>
      </w:r>
      <w:r>
        <w:rPr>
          <w:rFonts w:hint="cs"/>
        </w:rPr>
        <w:t>’</w:t>
      </w:r>
      <w:r>
        <w:t>s? Welke landen bezitten en ontwikkelen kernwapens? Wie gaf hen het recht of de autoriteit om dat te doen? En waarom is Iran de enige die dit niet mag? Vormt Iran werkelijk een bedreiging voor de VS? Op welke juridische basis kan de VS eenzijdig militair optreden?</w:t>
      </w:r>
    </w:p>
    <w:p w14:paraId="369F15F6" w14:textId="77777777" w:rsidR="00F7124C" w:rsidRDefault="00F7124C" w:rsidP="00F7124C"/>
    <w:p w14:paraId="101A58CF" w14:textId="77777777" w:rsidR="00F7124C" w:rsidRDefault="00F7124C" w:rsidP="00F7124C">
      <w:r>
        <w:t>In plaats van te focussen op de mogelijke sluiting van de Straat van Hormuz, is het verstandiger om de bredere kwesties van regionale en mondiale stabiliteit te bespreken. Het is duidelijk dat dit beleid voortkomt uit een ernstige misrekening en moet worden stopgezet om verregaande risico</w:t>
      </w:r>
      <w:r>
        <w:rPr>
          <w:rFonts w:hint="cs"/>
        </w:rPr>
        <w:t>’</w:t>
      </w:r>
      <w:r>
        <w:t>s te vermijden.</w:t>
      </w:r>
    </w:p>
    <w:p w14:paraId="5DCDB9E4" w14:textId="77777777" w:rsidR="00F7124C" w:rsidRDefault="00F7124C" w:rsidP="00F7124C"/>
    <w:p w14:paraId="38613E9D" w14:textId="77777777" w:rsidR="00F7124C" w:rsidRDefault="00F7124C" w:rsidP="00F7124C">
      <w:r>
        <w:t>Dames en heren,</w:t>
      </w:r>
    </w:p>
    <w:p w14:paraId="05ABDE43" w14:textId="77777777" w:rsidR="00F7124C" w:rsidRDefault="00F7124C" w:rsidP="00F7124C"/>
    <w:p w14:paraId="2D7A5FEC" w14:textId="77777777" w:rsidR="00F7124C" w:rsidRDefault="00F7124C" w:rsidP="00F7124C">
      <w:r>
        <w:t>De ontwikkelingen die ik heb besproken, zijn de gebeurtenissen van het afgelopen anderhalf jaar en de beleidsmaatregelen die president Trump heeft genomen sinds zijn terugkeer in het Witte Huis. Er blijven nog twee</w:t>
      </w:r>
      <w:r>
        <w:rPr>
          <w:rFonts w:hint="cs"/>
        </w:rPr>
        <w:t>ë</w:t>
      </w:r>
      <w:r>
        <w:t>nhalf jaar over. Hoe zullen Trump</w:t>
      </w:r>
      <w:r>
        <w:rPr>
          <w:rFonts w:hint="cs"/>
        </w:rPr>
        <w:t>’</w:t>
      </w:r>
      <w:r>
        <w:t>s beleidslijnen ten aanzien van Europa, China, Rusland, India, het Midden-Oosten, Azi</w:t>
      </w:r>
      <w:r>
        <w:rPr>
          <w:rFonts w:hint="cs"/>
        </w:rPr>
        <w:t>ë</w:t>
      </w:r>
      <w:r>
        <w:t>, Latijns-Amerika en Afrika evolueren? Hoe zullen landen individueel en collectief reageren op verschillende kwesties? Welke cumulatieve uitkomsten kunnen de komende dertig maanden ontstaan? Terwijl het noodzakelijk is om ontwikkelingen nauwlettend te volgen, moeten we ook nadenken over alternatieve paden.</w:t>
      </w:r>
    </w:p>
    <w:p w14:paraId="4ABEA152" w14:textId="77777777" w:rsidR="00F7124C" w:rsidRDefault="00F7124C" w:rsidP="00F7124C"/>
    <w:p w14:paraId="0E3FB6A9" w14:textId="77777777" w:rsidR="00F7124C" w:rsidRDefault="00F7124C" w:rsidP="00F7124C">
      <w:r>
        <w:t xml:space="preserve">Het is even belangrijk te erkennen dat kritiek niet alleen op president Trump gericht moet zijn. Ook degenen die medeplichtig zijn aan deze ontsporingen verdienen aandacht. En degenen die beweren </w:t>
      </w:r>
      <w:r>
        <w:rPr>
          <w:rFonts w:hint="cs"/>
        </w:rPr>
        <w:t>“</w:t>
      </w:r>
      <w:r>
        <w:t>invloedrijk</w:t>
      </w:r>
      <w:r>
        <w:rPr>
          <w:rFonts w:hint="cs"/>
        </w:rPr>
        <w:t>”</w:t>
      </w:r>
      <w:r>
        <w:t xml:space="preserve"> te zijn en Trump proberen te misleiden of onder druk te zetten, mogen niet worden vergeten.</w:t>
      </w:r>
    </w:p>
    <w:p w14:paraId="3D4F2C24" w14:textId="77777777" w:rsidR="00F7124C" w:rsidRDefault="00F7124C" w:rsidP="00F7124C"/>
    <w:p w14:paraId="215D2424" w14:textId="77777777" w:rsidR="00F7124C" w:rsidRDefault="00F7124C" w:rsidP="00F7124C">
      <w:r>
        <w:t>Belangrijker nog: hoe be</w:t>
      </w:r>
      <w:r>
        <w:rPr>
          <w:rFonts w:hint="cs"/>
        </w:rPr>
        <w:t>ï</w:t>
      </w:r>
      <w:r>
        <w:t>nvloeden de agenda</w:t>
      </w:r>
      <w:r>
        <w:rPr>
          <w:rFonts w:hint="cs"/>
        </w:rPr>
        <w:t>’</w:t>
      </w:r>
      <w:r>
        <w:t>s van grootmachten en andere actoren ons? Onze reacties mogen niet beperkt blijven tot louter defensieve maatregelen. Er is geen alternatief voor het actief ontwikkelen van proactieve idee</w:t>
      </w:r>
      <w:r>
        <w:rPr>
          <w:rFonts w:hint="cs"/>
        </w:rPr>
        <w:t>ë</w:t>
      </w:r>
      <w:r>
        <w:t>n en strategie</w:t>
      </w:r>
      <w:r>
        <w:rPr>
          <w:rFonts w:hint="cs"/>
        </w:rPr>
        <w:t>ë</w:t>
      </w:r>
      <w:r>
        <w:t>n die gebaseerd zijn op fundamentele principes en waarden.</w:t>
      </w:r>
    </w:p>
    <w:p w14:paraId="0D40425D" w14:textId="77777777" w:rsidR="00F7124C" w:rsidRDefault="00F7124C" w:rsidP="00F7124C"/>
    <w:p w14:paraId="753E8F9F" w14:textId="77777777" w:rsidR="00F7124C" w:rsidRDefault="00F7124C" w:rsidP="00F7124C">
      <w:r>
        <w:t xml:space="preserve">De overgang van de oude, uitgeputte wereldorde </w:t>
      </w:r>
      <w:r>
        <w:rPr>
          <w:rFonts w:hint="cs"/>
        </w:rPr>
        <w:t>—</w:t>
      </w:r>
      <w:r>
        <w:t xml:space="preserve"> waar de volkeren van de wereld genoeg van hebben </w:t>
      </w:r>
      <w:r>
        <w:rPr>
          <w:rFonts w:hint="cs"/>
        </w:rPr>
        <w:t>—</w:t>
      </w:r>
      <w:r>
        <w:t xml:space="preserve"> is niet langer optioneel. Het huidige mondiale systeem, gekenmerkt door het ontbreken van echte vrije handel en eerlijke verdeling van rijkdom; door uitbuitende financi</w:t>
      </w:r>
      <w:r>
        <w:rPr>
          <w:rFonts w:hint="cs"/>
        </w:rPr>
        <w:t>ë</w:t>
      </w:r>
      <w:r>
        <w:t>le mechanismen gebaseerd op woeker, plundering en misleiding; en door zero-sum</w:t>
      </w:r>
      <w:r>
        <w:rPr>
          <w:rFonts w:ascii="Cambria Math" w:hAnsi="Cambria Math" w:cs="Cambria Math"/>
        </w:rPr>
        <w:t>‑</w:t>
      </w:r>
      <w:r>
        <w:t>paradigma</w:t>
      </w:r>
      <w:r>
        <w:rPr>
          <w:rFonts w:hint="cs"/>
        </w:rPr>
        <w:t>’</w:t>
      </w:r>
      <w:r>
        <w:t>s die moderne vormen van slavernij, koloniale overheersing en afhankelijkheid in stand houden, moet worden be</w:t>
      </w:r>
      <w:r>
        <w:rPr>
          <w:rFonts w:hint="cs"/>
        </w:rPr>
        <w:t>ë</w:t>
      </w:r>
      <w:r>
        <w:t>indigd. Het opbouwen van een nieuwe wereldorde gebaseerd op rechtvaardigheid moet worden beschouwd als een van de belangrijkste opdrachten van de mensheid.</w:t>
      </w:r>
    </w:p>
    <w:p w14:paraId="7C18BC8C" w14:textId="77777777" w:rsidR="00F7124C" w:rsidRDefault="00F7124C" w:rsidP="00F7124C"/>
    <w:p w14:paraId="5C063561" w14:textId="77777777" w:rsidR="00F7124C" w:rsidRDefault="00F7124C" w:rsidP="00F7124C">
      <w:r>
        <w:t xml:space="preserve">De huidige periode vormt een overgangsfase van de oude wereldorde naar een nieuwe. Hoewel deze principes niet nieuw zijn, weerspiegelen ze de blijvende waarden van de Eritrese bevrijdingsstrijd. In </w:t>
      </w:r>
      <w:r>
        <w:lastRenderedPageBreak/>
        <w:t>deze geest presenteerden wij tijdens de 80ste Algemene Vergadering van de VN de volgende concepten als bijdrage aan een nieuwe routekaart:</w:t>
      </w:r>
    </w:p>
    <w:p w14:paraId="753AA114" w14:textId="77777777" w:rsidR="00F7124C" w:rsidRDefault="00F7124C" w:rsidP="00F7124C"/>
    <w:p w14:paraId="65426A1C" w14:textId="77777777" w:rsidR="00F7124C" w:rsidRDefault="00F7124C" w:rsidP="00F7124C"/>
    <w:p w14:paraId="3FED991A" w14:textId="77777777" w:rsidR="00F7124C" w:rsidRDefault="00F7124C" w:rsidP="00F7124C">
      <w:r>
        <w:t>Mensen moeten eerlijk eigenaar zijn van hun economische middelen en de vruchten van hun arbeid, en een duurzaam pad van generatie lange vooruitgang en welvaart bewandelen.</w:t>
      </w:r>
    </w:p>
    <w:p w14:paraId="191747A0" w14:textId="77777777" w:rsidR="00F7124C" w:rsidRDefault="00F7124C" w:rsidP="00F7124C">
      <w:r>
        <w:t>Vrede en stabiliteit moeten worden gewaarborgd om welvaart en economische groei te garanderen.</w:t>
      </w:r>
    </w:p>
    <w:p w14:paraId="2D237C0D" w14:textId="77777777" w:rsidR="00F7124C" w:rsidRDefault="00F7124C" w:rsidP="00F7124C">
      <w:r>
        <w:t>Rechtvaardigheid en eerlijkheid zijn essenti</w:t>
      </w:r>
      <w:r>
        <w:rPr>
          <w:rFonts w:hint="cs"/>
        </w:rPr>
        <w:t>ë</w:t>
      </w:r>
      <w:r>
        <w:t>le voorwaarden voor vrede en stabiliteit.</w:t>
      </w:r>
    </w:p>
    <w:p w14:paraId="455AB7AB" w14:textId="77777777" w:rsidR="00F7124C" w:rsidRDefault="00F7124C" w:rsidP="00F7124C">
      <w:r>
        <w:t>Wederzijds respect, complementariteit en integratie moeten worden bevorderd om regionale en mondiale vrede, stabiliteit en groei te versterken.</w:t>
      </w:r>
    </w:p>
    <w:p w14:paraId="4444F6C2" w14:textId="77777777" w:rsidR="00F7124C" w:rsidRDefault="00F7124C" w:rsidP="00F7124C">
      <w:r>
        <w:t>Er moeten passende juridische en uitvoerende structuren worden gecre</w:t>
      </w:r>
      <w:r>
        <w:rPr>
          <w:rFonts w:hint="cs"/>
        </w:rPr>
        <w:t>ë</w:t>
      </w:r>
      <w:r>
        <w:t>erd om deze fundamentele menselijke aspiraties te verwezenlijken.</w:t>
      </w:r>
    </w:p>
    <w:p w14:paraId="24BB4FF0" w14:textId="77777777" w:rsidR="00F7124C" w:rsidRDefault="00F7124C" w:rsidP="00F7124C">
      <w:r>
        <w:t>Hoewel de ontmanteling van de oude wereldorde en de opbouw van een nieuwe de mensheid als geheel aangaan, zijn deze kwesties bijzonder belangrijk voor gemarginaliseerde volkeren en slachtoffers van het huidige zero-sum</w:t>
      </w:r>
      <w:r>
        <w:rPr>
          <w:rFonts w:ascii="Cambria Math" w:hAnsi="Cambria Math" w:cs="Cambria Math"/>
        </w:rPr>
        <w:t>‑</w:t>
      </w:r>
      <w:r>
        <w:t>systeem, vooral in Afrika, waar veel samenlevingen nog steeds in bestaansonzekerheid leven. Daarom moeten Afrika en zijn subregio</w:t>
      </w:r>
      <w:r>
        <w:rPr>
          <w:rFonts w:hint="cs"/>
        </w:rPr>
        <w:t>’</w:t>
      </w:r>
      <w:r>
        <w:t>s complementaire strategie</w:t>
      </w:r>
      <w:r>
        <w:rPr>
          <w:rFonts w:hint="cs"/>
        </w:rPr>
        <w:t>ë</w:t>
      </w:r>
      <w:r>
        <w:t>n en duidelijke plannen ontwikkelen binnen het bredere mondiale kader. Dit was precies de reden voor de overgang van de Organisatie van Afrikaanse Eenheid (OAE) naar de Afrikaanse Unie (AU). Als de AU haar missie niet vervult, riskeert zij haar relevantie te verliezen. Daarom moeten onze inspanningen om vriendschap en samenwerking binnen Afrika te versterken, actiever en krachtiger worden.</w:t>
      </w:r>
    </w:p>
    <w:p w14:paraId="40F66D66" w14:textId="77777777" w:rsidR="00F7124C" w:rsidRDefault="00F7124C" w:rsidP="00F7124C"/>
    <w:p w14:paraId="48CFB945" w14:textId="77777777" w:rsidR="00F7124C" w:rsidRDefault="00F7124C" w:rsidP="00F7124C">
      <w:r>
        <w:t>Onze regio:</w:t>
      </w:r>
    </w:p>
    <w:p w14:paraId="64037663" w14:textId="77777777" w:rsidR="00F7124C" w:rsidRDefault="00F7124C" w:rsidP="00F7124C"/>
    <w:p w14:paraId="73E1AA80" w14:textId="77777777" w:rsidR="00F7124C" w:rsidRDefault="00F7124C" w:rsidP="00F7124C">
      <w:r>
        <w:t xml:space="preserve">Vorig jaar sprak ik over kwesties in onze </w:t>
      </w:r>
      <w:r>
        <w:rPr>
          <w:rFonts w:hint="cs"/>
        </w:rPr>
        <w:t>“</w:t>
      </w:r>
      <w:r>
        <w:t>buurt</w:t>
      </w:r>
      <w:r>
        <w:rPr>
          <w:rFonts w:hint="cs"/>
        </w:rPr>
        <w:t>”</w:t>
      </w:r>
      <w:r>
        <w:t>: het Nijlbekken, de Hoorn van Afrika, de Rode Zee en de Golf, met bijzondere aandacht voor Ethiopi</w:t>
      </w:r>
      <w:r>
        <w:rPr>
          <w:rFonts w:hint="cs"/>
        </w:rPr>
        <w:t>ë</w:t>
      </w:r>
      <w:r>
        <w:t xml:space="preserve"> en Soedan. Door de crisis rond de Straat van Hormuz is de kwetsbaarheid van de regio verder toegenomen. Dit onderstreept opnieuw het belang van een collectief veiligheidsmechanisme gebaseerd op overeenstemming en samenwerking tussen de staten in de regio </w:t>
      </w:r>
      <w:r>
        <w:rPr>
          <w:rFonts w:hint="cs"/>
        </w:rPr>
        <w:t>—</w:t>
      </w:r>
      <w:r>
        <w:t xml:space="preserve"> in plaats van de genormaliseerde interventiepolitiek van zelfverklaarde regionale machten en externe actoren. Het is hoog tijd dat er serieuze inspanningen worden geleverd om dit te realiseren.</w:t>
      </w:r>
    </w:p>
    <w:p w14:paraId="3356D7FA" w14:textId="77777777" w:rsidR="00F7124C" w:rsidRDefault="00F7124C" w:rsidP="00F7124C"/>
    <w:p w14:paraId="25A865D1" w14:textId="77777777" w:rsidR="00F7124C" w:rsidRDefault="00F7124C" w:rsidP="00F7124C">
      <w:r>
        <w:t>Dames en heren,</w:t>
      </w:r>
    </w:p>
    <w:p w14:paraId="4856CE27" w14:textId="77777777" w:rsidR="00F7124C" w:rsidRDefault="00F7124C" w:rsidP="00F7124C"/>
    <w:p w14:paraId="452F9618" w14:textId="77777777" w:rsidR="00F7124C" w:rsidRDefault="00F7124C" w:rsidP="00F7124C">
      <w:r>
        <w:t>De Hoorn van Afrika is de subregio waaraan wij de meeste aandacht besteden vanwege haar praktische betekenis. Onze inspanningen sinds de onafhankelijkheid om IGAD te transformeren van zijn oorspronkelijke beperkte mandaat (</w:t>
      </w:r>
      <w:r>
        <w:rPr>
          <w:rFonts w:hint="cs"/>
        </w:rPr>
        <w:t>“</w:t>
      </w:r>
      <w:r>
        <w:t>bestrijding van droogte en woestijnvorming</w:t>
      </w:r>
      <w:r>
        <w:rPr>
          <w:rFonts w:hint="cs"/>
        </w:rPr>
        <w:t>”</w:t>
      </w:r>
      <w:r>
        <w:t>) naar een instrument voor ontwikkeling en regionale samenwerking, zijn niet geslaagd. De situaties in Somali</w:t>
      </w:r>
      <w:r>
        <w:rPr>
          <w:rFonts w:hint="cs"/>
        </w:rPr>
        <w:t>ë</w:t>
      </w:r>
      <w:r>
        <w:t>, Ethiopi</w:t>
      </w:r>
      <w:r>
        <w:rPr>
          <w:rFonts w:hint="cs"/>
        </w:rPr>
        <w:t>ë</w:t>
      </w:r>
      <w:r>
        <w:t>, Soedan en Zuid-Soedan blijven uiterst precair en vereisen steeds meer aandacht. Wat zijn de fundamentele problemen?</w:t>
      </w:r>
    </w:p>
    <w:p w14:paraId="4D9DEE16" w14:textId="77777777" w:rsidR="00F7124C" w:rsidRDefault="00F7124C" w:rsidP="00F7124C"/>
    <w:p w14:paraId="3EC393E4" w14:textId="77777777" w:rsidR="00F7124C" w:rsidRDefault="00F7124C" w:rsidP="00F7124C">
      <w:r>
        <w:lastRenderedPageBreak/>
        <w:t xml:space="preserve">Hoewel dit onderwerp veel uitgebreider kan worden besproken, draaien de </w:t>
      </w:r>
      <w:r>
        <w:rPr>
          <w:rFonts w:hint="cs"/>
        </w:rPr>
        <w:t>“</w:t>
      </w:r>
      <w:r>
        <w:t>gelijkaardige</w:t>
      </w:r>
      <w:r>
        <w:rPr>
          <w:rFonts w:hint="cs"/>
        </w:rPr>
        <w:t>”</w:t>
      </w:r>
      <w:r>
        <w:t xml:space="preserve"> kenmerken rond de uitdagingen van natievorming:</w:t>
      </w:r>
    </w:p>
    <w:p w14:paraId="700D59C2" w14:textId="77777777" w:rsidR="00F7124C" w:rsidRDefault="00F7124C" w:rsidP="00F7124C"/>
    <w:p w14:paraId="4B394FB4" w14:textId="77777777" w:rsidR="00F7124C" w:rsidRDefault="00F7124C" w:rsidP="00F7124C"/>
    <w:p w14:paraId="70B37957" w14:textId="77777777" w:rsidR="00F7124C" w:rsidRDefault="00F7124C" w:rsidP="00F7124C">
      <w:r>
        <w:t>In plaats van een op burgers gebaseerde nationale identiteit te bouwen, worden samenlevingen gepolariseerd langs etnische, clan- en religieuze lijnen, wat haat en burgerconflicten aanwakkert die vaak ontaarden in onderlinge slachtingen.</w:t>
      </w:r>
    </w:p>
    <w:p w14:paraId="3042ED5A" w14:textId="77777777" w:rsidR="00F7124C" w:rsidRDefault="00F7124C" w:rsidP="00F7124C">
      <w:r>
        <w:t>Het cre</w:t>
      </w:r>
      <w:r>
        <w:rPr>
          <w:rFonts w:hint="cs"/>
        </w:rPr>
        <w:t>ë</w:t>
      </w:r>
      <w:r>
        <w:t>ren van krijgsheren die soevereine instellingen vervangen en ondermijnen.</w:t>
      </w:r>
    </w:p>
    <w:p w14:paraId="12985B28" w14:textId="77777777" w:rsidR="00F7124C" w:rsidRDefault="00F7124C" w:rsidP="00F7124C">
      <w:r>
        <w:t>Een chronische en corrosieve cultuur van corruptie en verduistering.</w:t>
      </w:r>
    </w:p>
    <w:p w14:paraId="79EDCF9D" w14:textId="77777777" w:rsidR="00F7124C" w:rsidRDefault="00F7124C" w:rsidP="00F7124C">
      <w:r>
        <w:t>En het meest schadelijk: buitenlandse interventies en onderwerping aan externe belangen.</w:t>
      </w:r>
    </w:p>
    <w:p w14:paraId="3342C22E" w14:textId="77777777" w:rsidR="00F7124C" w:rsidRDefault="00F7124C" w:rsidP="00F7124C">
      <w:r>
        <w:t>Hoewel er kleine verschillen bestaan, zijn dit de belangrijkste crises die moeten worden opgelost. Als pragmatische voorwaarde is het onmiddellijk be</w:t>
      </w:r>
      <w:r>
        <w:rPr>
          <w:rFonts w:hint="cs"/>
        </w:rPr>
        <w:t>ë</w:t>
      </w:r>
      <w:r>
        <w:t>indigen van externe interventies en financiering absoluut noodzakelijk.</w:t>
      </w:r>
    </w:p>
    <w:p w14:paraId="23203A33" w14:textId="77777777" w:rsidR="00F7124C" w:rsidRDefault="00F7124C" w:rsidP="00F7124C"/>
    <w:p w14:paraId="2665880D" w14:textId="77777777" w:rsidR="00F7124C" w:rsidRDefault="00F7124C" w:rsidP="00F7124C">
      <w:r>
        <w:t>Dames en heren,</w:t>
      </w:r>
    </w:p>
    <w:p w14:paraId="2021262D" w14:textId="77777777" w:rsidR="00F7124C" w:rsidRDefault="00F7124C" w:rsidP="00F7124C"/>
    <w:p w14:paraId="32C262D1" w14:textId="77777777" w:rsidR="00F7124C" w:rsidRDefault="00F7124C" w:rsidP="00F7124C">
      <w:r>
        <w:t>Binnenlandse kwesties:</w:t>
      </w:r>
    </w:p>
    <w:p w14:paraId="6655B6ED" w14:textId="77777777" w:rsidR="00F7124C" w:rsidRDefault="00F7124C" w:rsidP="00F7124C"/>
    <w:p w14:paraId="01579B7C" w14:textId="77777777" w:rsidR="00F7124C" w:rsidRDefault="00F7124C" w:rsidP="00F7124C">
      <w:r>
        <w:t>Zoals u zich herinnert, heb ik tijdens de Onafhankelijkheidsvieringen van vorig jaar onze ontwikkelingsprogramma</w:t>
      </w:r>
      <w:r>
        <w:rPr>
          <w:rFonts w:hint="cs"/>
        </w:rPr>
        <w:t>’</w:t>
      </w:r>
      <w:r>
        <w:t>s en prioriteiten toegelicht. Hoewel het concept niet nieuw is, blijft de kortetermijndoelstelling het verbeteren van het levensonderhoud van onze bevolking, met prioriteit voor gemarginaliseerde en onderontwikkelde bediende regio</w:t>
      </w:r>
      <w:r>
        <w:rPr>
          <w:rFonts w:hint="cs"/>
        </w:rPr>
        <w:t>’</w:t>
      </w:r>
      <w:r>
        <w:t>s. Het bredere en lange-termijn programma bestaat uit het bevrijden van het land uit een bestaansminimum</w:t>
      </w:r>
      <w:r>
        <w:rPr>
          <w:rFonts w:ascii="Cambria Math" w:hAnsi="Cambria Math" w:cs="Cambria Math"/>
        </w:rPr>
        <w:t>‑</w:t>
      </w:r>
      <w:r>
        <w:t>economie. Het omvat het versterken van productiviteit, duurzame groei in productie, het leggen van de basis voor geavanceerde verwerking en industri</w:t>
      </w:r>
      <w:r>
        <w:rPr>
          <w:rFonts w:hint="cs"/>
        </w:rPr>
        <w:t>ë</w:t>
      </w:r>
      <w:r>
        <w:t>le productie met toegevoegde waarde, en de ontwikkeling van de dienstensector. Naast de economische dimensie omvatten deze prioriteiten ook diplomatieke en informatieve domeinen. Bovendien kan het belang van kapitaal en technologie, in het licht van nieuwe kansen en duurzame partnerschappen, niet genoeg worden benadrukt.</w:t>
      </w:r>
    </w:p>
    <w:p w14:paraId="18F4A16A" w14:textId="77777777" w:rsidR="00F7124C" w:rsidRDefault="00F7124C" w:rsidP="00F7124C"/>
    <w:p w14:paraId="7BE13047" w14:textId="77777777" w:rsidR="00F7124C" w:rsidRDefault="00F7124C" w:rsidP="00F7124C">
      <w:r>
        <w:t>Zoals herhaaldelijk benadrukt, is de doorslaggevende factor het verzekeren van synergie en duurzaamheid door effectieve co</w:t>
      </w:r>
      <w:r>
        <w:rPr>
          <w:rFonts w:hint="cs"/>
        </w:rPr>
        <w:t>ö</w:t>
      </w:r>
      <w:r>
        <w:t>rdinatie tussen brede volksdeelname, de kwaliteit en het aantal jonge professionals, en alle patriotten in de diaspora. Om vooruitgang te boeken volgens onze aspiraties, moeten we onze programma</w:t>
      </w:r>
      <w:r>
        <w:rPr>
          <w:rFonts w:hint="cs"/>
        </w:rPr>
        <w:t>’</w:t>
      </w:r>
      <w:r>
        <w:t>s blijven herzien en stroomlijnen, terwijl we onze middelenmobilisatie versterken. Deze voorbereidende en co</w:t>
      </w:r>
      <w:r>
        <w:rPr>
          <w:rFonts w:hint="cs"/>
        </w:rPr>
        <w:t>ö</w:t>
      </w:r>
      <w:r>
        <w:t>rdinerende taken kunnen dit jaar mogelijk het tempo van onze lopende ontwikkelingsprogramma</w:t>
      </w:r>
      <w:r>
        <w:rPr>
          <w:rFonts w:hint="cs"/>
        </w:rPr>
        <w:t>’</w:t>
      </w:r>
      <w:r>
        <w:t>s be</w:t>
      </w:r>
      <w:r>
        <w:rPr>
          <w:rFonts w:hint="cs"/>
        </w:rPr>
        <w:t>ï</w:t>
      </w:r>
      <w:r>
        <w:t>nvloeden.</w:t>
      </w:r>
    </w:p>
    <w:p w14:paraId="09061828" w14:textId="77777777" w:rsidR="00F7124C" w:rsidRDefault="00F7124C" w:rsidP="00F7124C"/>
    <w:p w14:paraId="49D9783E" w14:textId="77777777" w:rsidR="00F7124C" w:rsidRDefault="00F7124C" w:rsidP="00F7124C">
      <w:r>
        <w:t>Weg- en transportprojecten zullen volgens plan worden uitgebreid. Uitgebreide huisvestingsprogramma</w:t>
      </w:r>
      <w:r>
        <w:rPr>
          <w:rFonts w:hint="cs"/>
        </w:rPr>
        <w:t>’</w:t>
      </w:r>
      <w:r>
        <w:t>s zullen parallel worden uitgevoerd. De uitvoering van projecten voor uitbreiding van elektriciteits- en watervoorziening zal dit jaar beginnen, ondanks mogelijke vertragingen in toeleveringsketens. Op het gebied van sociale diensten zal bijzondere nadruk worden gelegd op onderwijs, vanaf het kleuterniveau, met brede volksdeelname. Ook de uitbreiding van kwalitatieve gezondheidszorg zal krachtig worden voortgezet.</w:t>
      </w:r>
    </w:p>
    <w:p w14:paraId="36E6C7D4" w14:textId="77777777" w:rsidR="00F7124C" w:rsidRDefault="00F7124C" w:rsidP="00F7124C"/>
    <w:p w14:paraId="4E8CD9AB" w14:textId="77777777" w:rsidR="00F7124C" w:rsidRDefault="00F7124C" w:rsidP="00F7124C">
      <w:r>
        <w:t xml:space="preserve">Eer aan het toegewijde, hardwerkende, moedige, geduldige en standvastige Eritrese volk, samen met de altijd aanwezige Defensiemacht </w:t>
      </w:r>
      <w:r>
        <w:rPr>
          <w:rFonts w:hint="cs"/>
        </w:rPr>
        <w:t>—</w:t>
      </w:r>
      <w:r>
        <w:t xml:space="preserve"> de kern, het sterke schild en de hoeksteen van onze ontwikkelingsprogramma</w:t>
      </w:r>
      <w:r>
        <w:rPr>
          <w:rFonts w:hint="cs"/>
        </w:rPr>
        <w:t>’</w:t>
      </w:r>
      <w:r>
        <w:t>s. Zelfs als er obstakels opduiken, is er geen reden tot bezorgdheid. Wees gerust.</w:t>
      </w:r>
    </w:p>
    <w:p w14:paraId="0C87642B" w14:textId="77777777" w:rsidR="00F7124C" w:rsidRDefault="00F7124C" w:rsidP="00F7124C"/>
    <w:p w14:paraId="411A8071" w14:textId="77777777" w:rsidR="00F7124C" w:rsidRDefault="00F7124C" w:rsidP="00F7124C">
      <w:r>
        <w:t>Onze Veerkracht, Onze Garantie!</w:t>
      </w:r>
    </w:p>
    <w:p w14:paraId="30BE3915" w14:textId="77777777" w:rsidR="00F7124C" w:rsidRDefault="00F7124C" w:rsidP="00F7124C"/>
    <w:p w14:paraId="0CA09FCB" w14:textId="77777777" w:rsidR="00F7124C" w:rsidRDefault="00F7124C" w:rsidP="00F7124C">
      <w:r>
        <w:t>Eeuwige Glorie aan onze Martelaren, voorbeelden van standvastigheid! Overwinning aan de Massa</w:t>
      </w:r>
      <w:r>
        <w:rPr>
          <w:rFonts w:hint="cs"/>
        </w:rPr>
        <w:t>’</w:t>
      </w:r>
      <w:r>
        <w:t>s!</w:t>
      </w:r>
    </w:p>
    <w:p w14:paraId="091ED4F7" w14:textId="77777777" w:rsidR="00F7124C" w:rsidRDefault="00F7124C" w:rsidP="00F7124C"/>
    <w:p w14:paraId="52539B22" w14:textId="5934CDAE" w:rsidR="00A13ADC" w:rsidRDefault="00F7124C" w:rsidP="00F7124C">
      <w:r>
        <w:t xml:space="preserve">Bron: </w:t>
      </w:r>
      <w:hyperlink r:id="rId4" w:history="1">
        <w:r w:rsidRPr="004616FC">
          <w:rPr>
            <w:rStyle w:val="Hyperlink"/>
          </w:rPr>
          <w:t>www.shabait.co</w:t>
        </w:r>
      </w:hyperlink>
    </w:p>
    <w:p w14:paraId="603CB05C" w14:textId="7CCF82F1" w:rsidR="00F7124C" w:rsidRDefault="00F7124C" w:rsidP="00F7124C">
      <w:r>
        <w:rPr>
          <w:noProof/>
        </w:rPr>
        <w:drawing>
          <wp:inline distT="0" distB="0" distL="0" distR="0" wp14:anchorId="22EB13C8" wp14:editId="48E6F3BF">
            <wp:extent cx="5760720" cy="3239770"/>
            <wp:effectExtent l="0" t="0" r="0" b="0"/>
            <wp:docPr id="14826173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39770"/>
                    </a:xfrm>
                    <a:prstGeom prst="rect">
                      <a:avLst/>
                    </a:prstGeom>
                    <a:noFill/>
                    <a:ln>
                      <a:noFill/>
                    </a:ln>
                  </pic:spPr>
                </pic:pic>
              </a:graphicData>
            </a:graphic>
          </wp:inline>
        </w:drawing>
      </w:r>
    </w:p>
    <w:sectPr w:rsidR="00F712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24C"/>
    <w:rsid w:val="004D4BC5"/>
    <w:rsid w:val="00A13ADC"/>
    <w:rsid w:val="00BE0D22"/>
    <w:rsid w:val="00F7124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5014"/>
  <w15:chartTrackingRefBased/>
  <w15:docId w15:val="{1509A695-8C28-494B-9B62-77B30A54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1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1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12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12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12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12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12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12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12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2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12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12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12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12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12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12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12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124C"/>
    <w:rPr>
      <w:rFonts w:eastAsiaTheme="majorEastAsia" w:cstheme="majorBidi"/>
      <w:color w:val="272727" w:themeColor="text1" w:themeTint="D8"/>
    </w:rPr>
  </w:style>
  <w:style w:type="paragraph" w:styleId="Titel">
    <w:name w:val="Title"/>
    <w:basedOn w:val="Standaard"/>
    <w:next w:val="Standaard"/>
    <w:link w:val="TitelChar"/>
    <w:uiPriority w:val="10"/>
    <w:qFormat/>
    <w:rsid w:val="00F7124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2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12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12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12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124C"/>
    <w:rPr>
      <w:i/>
      <w:iCs/>
      <w:color w:val="404040" w:themeColor="text1" w:themeTint="BF"/>
    </w:rPr>
  </w:style>
  <w:style w:type="paragraph" w:styleId="Lijstalinea">
    <w:name w:val="List Paragraph"/>
    <w:basedOn w:val="Standaard"/>
    <w:uiPriority w:val="34"/>
    <w:qFormat/>
    <w:rsid w:val="00F7124C"/>
    <w:pPr>
      <w:ind w:left="720"/>
      <w:contextualSpacing/>
    </w:pPr>
  </w:style>
  <w:style w:type="character" w:styleId="Intensievebenadrukking">
    <w:name w:val="Intense Emphasis"/>
    <w:basedOn w:val="Standaardalinea-lettertype"/>
    <w:uiPriority w:val="21"/>
    <w:qFormat/>
    <w:rsid w:val="00F7124C"/>
    <w:rPr>
      <w:i/>
      <w:iCs/>
      <w:color w:val="0F4761" w:themeColor="accent1" w:themeShade="BF"/>
    </w:rPr>
  </w:style>
  <w:style w:type="paragraph" w:styleId="Duidelijkcitaat">
    <w:name w:val="Intense Quote"/>
    <w:basedOn w:val="Standaard"/>
    <w:next w:val="Standaard"/>
    <w:link w:val="DuidelijkcitaatChar"/>
    <w:uiPriority w:val="30"/>
    <w:qFormat/>
    <w:rsid w:val="00F71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124C"/>
    <w:rPr>
      <w:i/>
      <w:iCs/>
      <w:color w:val="0F4761" w:themeColor="accent1" w:themeShade="BF"/>
    </w:rPr>
  </w:style>
  <w:style w:type="character" w:styleId="Intensieveverwijzing">
    <w:name w:val="Intense Reference"/>
    <w:basedOn w:val="Standaardalinea-lettertype"/>
    <w:uiPriority w:val="32"/>
    <w:qFormat/>
    <w:rsid w:val="00F7124C"/>
    <w:rPr>
      <w:b/>
      <w:bCs/>
      <w:smallCaps/>
      <w:color w:val="0F4761" w:themeColor="accent1" w:themeShade="BF"/>
      <w:spacing w:val="5"/>
    </w:rPr>
  </w:style>
  <w:style w:type="character" w:styleId="Hyperlink">
    <w:name w:val="Hyperlink"/>
    <w:basedOn w:val="Standaardalinea-lettertype"/>
    <w:uiPriority w:val="99"/>
    <w:unhideWhenUsed/>
    <w:rsid w:val="00F7124C"/>
    <w:rPr>
      <w:color w:val="467886" w:themeColor="hyperlink"/>
      <w:u w:val="single"/>
    </w:rPr>
  </w:style>
  <w:style w:type="character" w:styleId="Onopgelostemelding">
    <w:name w:val="Unresolved Mention"/>
    <w:basedOn w:val="Standaardalinea-lettertype"/>
    <w:uiPriority w:val="99"/>
    <w:semiHidden/>
    <w:unhideWhenUsed/>
    <w:rsid w:val="00F71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habait.co"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4856</Words>
  <Characters>26713</Characters>
  <Application>Microsoft Office Word</Application>
  <DocSecurity>0</DocSecurity>
  <Lines>222</Lines>
  <Paragraphs>63</Paragraphs>
  <ScaleCrop>false</ScaleCrop>
  <Company/>
  <LinksUpToDate>false</LinksUpToDate>
  <CharactersWithSpaces>31506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2026-05-26T18:16:00Z</dcterms:created>
  <dcterms:modified xsi:type="dcterms:W3CDTF">2026-05-26T18:19:00Z</dcterms:modified>
</cp:coreProperties>
</file>