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B328A" w14:textId="77777777" w:rsidR="00116D21" w:rsidRDefault="00116D21" w:rsidP="00116D21">
      <w:r>
        <w:t>De Dnieprostroi is gebouwd' (1932)</w:t>
      </w:r>
    </w:p>
    <w:p w14:paraId="0E3EA011" w14:textId="77777777" w:rsidR="00116D21" w:rsidRDefault="00116D21" w:rsidP="00116D21">
      <w:r>
        <w:t>Kunstenaar: Adolf Strakhov-Braslavisky</w:t>
      </w:r>
    </w:p>
    <w:p w14:paraId="138F6E0A" w14:textId="7C4220DB" w:rsidR="00A13ADC" w:rsidRDefault="00116D21" w:rsidP="00116D21">
      <w:r>
        <w:t>De poster is in het Duits en bevat een citaat van Stalin in de linkerbovenhoek (′′ Er zijn geen forten die de bolsjewieken niet kunnen nemen."). Het is gepubliceerd door Mistetstvo voor de Duitstalige minderheid van Oekraïne. De Dnieprostroi of het Dnieper Hydroktric Station werd gebouwd aan de Dnieper River, de vierde langste rivier van Europa. Gegroet als een enorme prestatie van het eerste vijfjarenplan, was de dam na afloop in 1932. de grootste ter wereld.</w:t>
      </w:r>
    </w:p>
    <w:p w14:paraId="0FF3767C" w14:textId="0A152F85" w:rsidR="00116D21" w:rsidRDefault="00116D21" w:rsidP="00116D21"/>
    <w:p w14:paraId="69CCA4D5" w14:textId="53096789" w:rsidR="00116D21" w:rsidRDefault="00116D21" w:rsidP="00116D21">
      <w:r w:rsidRPr="00116D21">
        <w:drawing>
          <wp:inline distT="0" distB="0" distL="0" distR="0" wp14:anchorId="2AD5C9D6" wp14:editId="2A73FD68">
            <wp:extent cx="5760720" cy="42443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4244340"/>
                    </a:xfrm>
                    <a:prstGeom prst="rect">
                      <a:avLst/>
                    </a:prstGeom>
                  </pic:spPr>
                </pic:pic>
              </a:graphicData>
            </a:graphic>
          </wp:inline>
        </w:drawing>
      </w:r>
    </w:p>
    <w:sectPr w:rsidR="00116D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21"/>
    <w:rsid w:val="00116D21"/>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295A"/>
  <w15:chartTrackingRefBased/>
  <w15:docId w15:val="{0D2FEC85-C758-4621-98CA-DE79F416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459</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2021-07-08T22:05:00Z</dcterms:created>
  <dcterms:modified xsi:type="dcterms:W3CDTF">2021-07-08T22:06:00Z</dcterms:modified>
</cp:coreProperties>
</file>