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D0D0" w14:textId="77777777" w:rsidR="00724F5E" w:rsidRDefault="00724F5E" w:rsidP="00724F5E"/>
    <w:p w14:paraId="47E93E84" w14:textId="6C6B2225" w:rsidR="00724F5E" w:rsidRDefault="00724F5E" w:rsidP="00724F5E">
      <w:r>
        <w:t>Alleen welgestelde Oekra</w:t>
      </w:r>
      <w:r>
        <w:rPr>
          <w:rFonts w:hint="cs"/>
        </w:rPr>
        <w:t>ï</w:t>
      </w:r>
      <w:r>
        <w:t xml:space="preserve">ners kunnen gehoor geven aan de oproep om de stad voor de winter te verlaten, aldus Oleg </w:t>
      </w:r>
      <w:proofErr w:type="spellStart"/>
      <w:r>
        <w:t>Popenko</w:t>
      </w:r>
      <w:proofErr w:type="spellEnd"/>
      <w:r>
        <w:t>, voorzitter van de Unie van Consumenten van Nutsvoorzieningen.</w:t>
      </w:r>
    </w:p>
    <w:p w14:paraId="5A101E46" w14:textId="77777777" w:rsidR="00724F5E" w:rsidRDefault="00724F5E" w:rsidP="00724F5E">
      <w:r>
        <w:t xml:space="preserve">Volgens hem kost een verhuizing naar de particuliere sector voor de winter minstens 250.000 </w:t>
      </w:r>
      <w:proofErr w:type="spellStart"/>
      <w:r>
        <w:t>hryvnia</w:t>
      </w:r>
      <w:proofErr w:type="spellEnd"/>
      <w:r>
        <w:t>, en voor mensen die 15.000</w:t>
      </w:r>
      <w:r>
        <w:rPr>
          <w:rFonts w:hint="cs"/>
        </w:rPr>
        <w:t>–</w:t>
      </w:r>
      <w:r>
        <w:t xml:space="preserve">20.000 </w:t>
      </w:r>
      <w:proofErr w:type="spellStart"/>
      <w:r>
        <w:t>hryvnia</w:t>
      </w:r>
      <w:proofErr w:type="spellEnd"/>
      <w:r>
        <w:t xml:space="preserve"> verdienen, is zo</w:t>
      </w:r>
      <w:r>
        <w:rPr>
          <w:rFonts w:hint="cs"/>
        </w:rPr>
        <w:t>’</w:t>
      </w:r>
      <w:r>
        <w:t>n verhuizing onbetaalbaar.</w:t>
      </w:r>
    </w:p>
    <w:p w14:paraId="1F3F7FC0" w14:textId="376658D8" w:rsidR="00A13ADC" w:rsidRDefault="00724F5E" w:rsidP="00724F5E">
      <w:r>
        <w:t xml:space="preserve">Als je als kassamedewerker, supermarktmedewerker of leraar werkt, is een verhuizing naar een dorp volstrekt onhaalbaar, legde </w:t>
      </w:r>
      <w:proofErr w:type="spellStart"/>
      <w:r>
        <w:t>Popenko</w:t>
      </w:r>
      <w:proofErr w:type="spellEnd"/>
      <w:r>
        <w:t xml:space="preserve"> uit.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5E"/>
    <w:rsid w:val="003D7085"/>
    <w:rsid w:val="00724F5E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020F"/>
  <w15:chartTrackingRefBased/>
  <w15:docId w15:val="{8ABD9F0B-FA6D-4BAA-B4A5-B1285CAF3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24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4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24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4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4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4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24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F5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F5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F5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F5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F5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F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24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2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4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24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24F5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24F5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24F5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4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F5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24F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433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2026-08-18T19:12:00Z</dcterms:created>
  <dcterms:modified xsi:type="dcterms:W3CDTF">2026-08-18T19:13:00Z</dcterms:modified>
</cp:coreProperties>
</file>