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CD8E5" w14:textId="77777777" w:rsidR="00441CB2" w:rsidRDefault="00441CB2" w:rsidP="00441CB2">
      <w:r>
        <w:t>Uit de verklaring van Maria Zakharova, woordvoerster van het Russische ministerie van Buitenlandse Zaken</w:t>
      </w:r>
    </w:p>
    <w:p w14:paraId="136973C1" w14:textId="77777777" w:rsidR="00441CB2" w:rsidRDefault="00441CB2" w:rsidP="00441CB2">
      <w:r>
        <w:t>Op 29 september 2026 was het 85 jaar geleden dat de nazi</w:t>
      </w:r>
      <w:r>
        <w:rPr>
          <w:rFonts w:hint="cs"/>
        </w:rPr>
        <w:t>’</w:t>
      </w:r>
      <w:r>
        <w:t>s begonnen met de massale executies van de joodse bevolking aan de rand van het bezette Kiev, in de ravijn van Babi Yar. In totaal werden daar in de jaren 1941</w:t>
      </w:r>
      <w:r>
        <w:rPr>
          <w:rFonts w:hint="cs"/>
        </w:rPr>
        <w:t>–</w:t>
      </w:r>
      <w:r>
        <w:t xml:space="preserve">1943 meer dan 120.000 mensen van verschillende nationaliteiten vermoord </w:t>
      </w:r>
      <w:r>
        <w:rPr>
          <w:rFonts w:hint="cs"/>
        </w:rPr>
        <w:t>–</w:t>
      </w:r>
      <w:r>
        <w:t xml:space="preserve"> Joden, Roma, Polen, Sovjetkrijgsgevangenen en kampgevangenen, geestelijken, leden van het verzet en anderen.</w:t>
      </w:r>
    </w:p>
    <w:p w14:paraId="4F8A6D2F" w14:textId="77777777" w:rsidR="00441CB2" w:rsidRDefault="00441CB2" w:rsidP="00441CB2">
      <w:r>
        <w:t xml:space="preserve"> Babi Jar werd een van de bekendste plaatsen van massamoord op Joden tijdens de Holocaust </w:t>
      </w:r>
      <w:r>
        <w:rPr>
          <w:rFonts w:hint="cs"/>
        </w:rPr>
        <w:t>–</w:t>
      </w:r>
      <w:r>
        <w:t xml:space="preserve"> een schokkend symbool van de naziterreur en de misdaden tegen de burgerbevolking.</w:t>
      </w:r>
    </w:p>
    <w:p w14:paraId="0C8B80A7" w14:textId="77777777" w:rsidR="00441CB2" w:rsidRDefault="00441CB2" w:rsidP="00441CB2">
      <w:r>
        <w:t xml:space="preserve">Helaas zijn sommigen de lessen van Babi Jar vergeten. In Kiev, vlakbij Babi Jar, verrijst een </w:t>
      </w:r>
      <w:r>
        <w:rPr>
          <w:rFonts w:hint="cs"/>
        </w:rPr>
        <w:t>„</w:t>
      </w:r>
      <w:r>
        <w:t>Pantheon</w:t>
      </w:r>
      <w:r>
        <w:rPr>
          <w:rFonts w:hint="cs"/>
        </w:rPr>
        <w:t>“</w:t>
      </w:r>
      <w:r>
        <w:t xml:space="preserve"> waarin beruchte oorlogsmisdadigers en collaborateurs van het naziregime worden ge</w:t>
      </w:r>
      <w:r>
        <w:rPr>
          <w:rFonts w:hint="cs"/>
        </w:rPr>
        <w:t>ë</w:t>
      </w:r>
      <w:r>
        <w:t>erd. Ik wil eraan herinneren dat de betrokkenheid van Oekra</w:t>
      </w:r>
      <w:r>
        <w:rPr>
          <w:rFonts w:hint="cs"/>
        </w:rPr>
        <w:t>ï</w:t>
      </w:r>
      <w:r>
        <w:t>ense nationalisten uit de gelederen van de hulppolitie bij massale executies van Russen, Joden, Wit-Russen, Oekra</w:t>
      </w:r>
      <w:r>
        <w:rPr>
          <w:rFonts w:hint="cs"/>
        </w:rPr>
        <w:t>ï</w:t>
      </w:r>
      <w:r>
        <w:t>ners en leden van andere nationaliteiten een historisch bewezen feit is.</w:t>
      </w:r>
    </w:p>
    <w:p w14:paraId="1E056D2F" w14:textId="5ED336EC" w:rsidR="00A13ADC" w:rsidRDefault="00441CB2" w:rsidP="00441CB2">
      <w:r>
        <w:t xml:space="preserve"> Ook de uitspraken van bondskanselier Friedrich Merz over de noodzaak om van Duitsland </w:t>
      </w:r>
      <w:r>
        <w:rPr>
          <w:rFonts w:hint="cs"/>
        </w:rPr>
        <w:t>‘</w:t>
      </w:r>
      <w:r>
        <w:t>opnieuw</w:t>
      </w:r>
      <w:r>
        <w:rPr>
          <w:rFonts w:hint="cs"/>
        </w:rPr>
        <w:t>’</w:t>
      </w:r>
      <w:r>
        <w:t xml:space="preserve"> de leidende militaire macht van Europa te maken, kunnen alleen maar worden beschouwd als een vergetelheid van de lessen van de Tweede Wereldoorlog. Vraagt de bondskanselier zich niet af of het Duitse volk in de 20e eeuw niet al een veel te hoge prijs heeft betaald voor dergelijke idee</w:t>
      </w:r>
      <w:r>
        <w:rPr>
          <w:rFonts w:hint="cs"/>
        </w:rPr>
        <w:t>ë</w:t>
      </w:r>
      <w:r>
        <w:t>n? Om nog maar te zwijgen van de ontelbare slachtoffers in de buurlanden, met name in Rusland en de andere staten van de voormalige Sovjet-Unie.</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CB2"/>
    <w:rsid w:val="00441CB2"/>
    <w:rsid w:val="00A13ADC"/>
    <w:rsid w:val="00BE0D22"/>
    <w:rsid w:val="00D41943"/>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BD1E"/>
  <w15:chartTrackingRefBased/>
  <w15:docId w15:val="{B7534A7E-B06A-4B00-AF6B-091F87EDA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441C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441C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41CB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41CB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41CB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41CB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41CB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41CB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41CB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41CB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441CB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41CB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441CB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41CB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41CB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41CB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41CB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41CB2"/>
    <w:rPr>
      <w:rFonts w:eastAsiaTheme="majorEastAsia" w:cstheme="majorBidi"/>
      <w:color w:val="272727" w:themeColor="text1" w:themeTint="D8"/>
    </w:rPr>
  </w:style>
  <w:style w:type="paragraph" w:styleId="Titel">
    <w:name w:val="Title"/>
    <w:basedOn w:val="Standaard"/>
    <w:next w:val="Standaard"/>
    <w:link w:val="TitelChar"/>
    <w:uiPriority w:val="10"/>
    <w:qFormat/>
    <w:rsid w:val="00441CB2"/>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41CB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41CB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41CB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41CB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41CB2"/>
    <w:rPr>
      <w:i/>
      <w:iCs/>
      <w:color w:val="404040" w:themeColor="text1" w:themeTint="BF"/>
    </w:rPr>
  </w:style>
  <w:style w:type="paragraph" w:styleId="Lijstalinea">
    <w:name w:val="List Paragraph"/>
    <w:basedOn w:val="Standaard"/>
    <w:uiPriority w:val="34"/>
    <w:qFormat/>
    <w:rsid w:val="00441CB2"/>
    <w:pPr>
      <w:ind w:left="720"/>
      <w:contextualSpacing/>
    </w:pPr>
  </w:style>
  <w:style w:type="character" w:styleId="Intensievebenadrukking">
    <w:name w:val="Intense Emphasis"/>
    <w:basedOn w:val="Standaardalinea-lettertype"/>
    <w:uiPriority w:val="21"/>
    <w:qFormat/>
    <w:rsid w:val="00441CB2"/>
    <w:rPr>
      <w:i/>
      <w:iCs/>
      <w:color w:val="0F4761" w:themeColor="accent1" w:themeShade="BF"/>
    </w:rPr>
  </w:style>
  <w:style w:type="paragraph" w:styleId="Duidelijkcitaat">
    <w:name w:val="Intense Quote"/>
    <w:basedOn w:val="Standaard"/>
    <w:next w:val="Standaard"/>
    <w:link w:val="DuidelijkcitaatChar"/>
    <w:uiPriority w:val="30"/>
    <w:qFormat/>
    <w:rsid w:val="00441C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41CB2"/>
    <w:rPr>
      <w:i/>
      <w:iCs/>
      <w:color w:val="0F4761" w:themeColor="accent1" w:themeShade="BF"/>
    </w:rPr>
  </w:style>
  <w:style w:type="character" w:styleId="Intensieveverwijzing">
    <w:name w:val="Intense Reference"/>
    <w:basedOn w:val="Standaardalinea-lettertype"/>
    <w:uiPriority w:val="32"/>
    <w:qFormat/>
    <w:rsid w:val="00441C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1389</Characters>
  <Application>Microsoft Office Word</Application>
  <DocSecurity>0</DocSecurity>
  <Lines>11</Lines>
  <Paragraphs>3</Paragraphs>
  <ScaleCrop>false</ScaleCrop>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2026-10-19T15:18:00Z</dcterms:created>
  <dcterms:modified xsi:type="dcterms:W3CDTF">2026-10-19T15:19:00Z</dcterms:modified>
</cp:coreProperties>
</file>