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7736" w14:textId="77777777" w:rsidR="0054420E" w:rsidRDefault="0054420E" w:rsidP="0054420E">
      <w:r>
        <w:t xml:space="preserve">Voor altijd </w:t>
      </w:r>
      <w:proofErr w:type="spellStart"/>
      <w:r>
        <w:t>Vilma</w:t>
      </w:r>
      <w:proofErr w:type="spellEnd"/>
    </w:p>
    <w:p w14:paraId="2FC83899" w14:textId="77777777" w:rsidR="0054420E" w:rsidRDefault="0054420E" w:rsidP="0054420E">
      <w:r>
        <w:t xml:space="preserve">Achttien jaar na haar dood stuurde </w:t>
      </w:r>
      <w:proofErr w:type="spellStart"/>
      <w:r>
        <w:t>Ra</w:t>
      </w:r>
      <w:r>
        <w:rPr>
          <w:rFonts w:hint="cs"/>
        </w:rPr>
        <w:t>ú</w:t>
      </w:r>
      <w:r>
        <w:t>l</w:t>
      </w:r>
      <w:proofErr w:type="spellEnd"/>
      <w:r>
        <w:t xml:space="preserve"> namens het Cubaanse volk een boeket bloemen en een krans. Deze werden neergelegd voor de monoliet met haar as in het Mausoleum van het 2e Oostfront Frank Pa</w:t>
      </w:r>
      <w:r>
        <w:rPr>
          <w:rFonts w:hint="cs"/>
        </w:rPr>
        <w:t>í</w:t>
      </w:r>
      <w:r>
        <w:t xml:space="preserve">s </w:t>
      </w:r>
      <w:proofErr w:type="spellStart"/>
      <w:r>
        <w:t>Garc</w:t>
      </w:r>
      <w:r>
        <w:rPr>
          <w:rFonts w:hint="cs"/>
        </w:rPr>
        <w:t>í</w:t>
      </w:r>
      <w:r>
        <w:t>a</w:t>
      </w:r>
      <w:proofErr w:type="spellEnd"/>
      <w:r>
        <w:t>.</w:t>
      </w:r>
    </w:p>
    <w:p w14:paraId="2F30013A" w14:textId="77777777" w:rsidR="0054420E" w:rsidRDefault="0054420E" w:rsidP="0054420E">
      <w:r>
        <w:t xml:space="preserve">Auteur: Luis Alberto </w:t>
      </w:r>
      <w:proofErr w:type="spellStart"/>
      <w:r>
        <w:t>Portuondo</w:t>
      </w:r>
      <w:proofErr w:type="spellEnd"/>
      <w:r>
        <w:t xml:space="preserve"> | internet@granma.cu</w:t>
      </w:r>
    </w:p>
    <w:p w14:paraId="5FABD806" w14:textId="77777777" w:rsidR="0054420E" w:rsidRDefault="0054420E" w:rsidP="0054420E">
      <w:r>
        <w:t>19 juni 2025 08:06:51</w:t>
      </w:r>
    </w:p>
    <w:p w14:paraId="5E8B42BB" w14:textId="77777777" w:rsidR="0054420E" w:rsidRDefault="0054420E" w:rsidP="0054420E">
      <w:r>
        <w:t xml:space="preserve">SEGUNDO FRENTE, Santiago de Cuba.-De bevolking van </w:t>
      </w:r>
      <w:proofErr w:type="spellStart"/>
      <w:r>
        <w:t>Mayar</w:t>
      </w:r>
      <w:r>
        <w:rPr>
          <w:rFonts w:hint="cs"/>
        </w:rPr>
        <w:t>í</w:t>
      </w:r>
      <w:proofErr w:type="spellEnd"/>
      <w:r>
        <w:t xml:space="preserve"> </w:t>
      </w:r>
      <w:proofErr w:type="spellStart"/>
      <w:r>
        <w:t>Arriba</w:t>
      </w:r>
      <w:proofErr w:type="spellEnd"/>
      <w:r>
        <w:t xml:space="preserve"> bracht hulde aan </w:t>
      </w:r>
      <w:proofErr w:type="spellStart"/>
      <w:r>
        <w:t>Vilma</w:t>
      </w:r>
      <w:proofErr w:type="spellEnd"/>
      <w:r>
        <w:t xml:space="preserve"> </w:t>
      </w:r>
      <w:proofErr w:type="spellStart"/>
      <w:r>
        <w:t>Esp</w:t>
      </w:r>
      <w:r>
        <w:rPr>
          <w:rFonts w:hint="cs"/>
        </w:rPr>
        <w:t>í</w:t>
      </w:r>
      <w:r>
        <w:t>n</w:t>
      </w:r>
      <w:proofErr w:type="spellEnd"/>
      <w:r>
        <w:t xml:space="preserve"> </w:t>
      </w:r>
      <w:proofErr w:type="spellStart"/>
      <w:r>
        <w:t>Guillois</w:t>
      </w:r>
      <w:proofErr w:type="spellEnd"/>
      <w:r>
        <w:t xml:space="preserve">, de heldin van de bergen en de stad, die volgens Fidel </w:t>
      </w:r>
      <w:r>
        <w:rPr>
          <w:rFonts w:hint="cs"/>
        </w:rPr>
        <w:t>“</w:t>
      </w:r>
      <w:r>
        <w:t>haar hele leven heeft gewijd aan de strijd voor vrouwen</w:t>
      </w:r>
      <w:r>
        <w:rPr>
          <w:rFonts w:hint="cs"/>
        </w:rPr>
        <w:t>”</w:t>
      </w:r>
      <w:r>
        <w:t>, in het mausoleum van het Tweede Oostfront Frank Pa</w:t>
      </w:r>
      <w:r>
        <w:rPr>
          <w:rFonts w:hint="cs"/>
        </w:rPr>
        <w:t>í</w:t>
      </w:r>
      <w:r>
        <w:t xml:space="preserve">s </w:t>
      </w:r>
      <w:proofErr w:type="spellStart"/>
      <w:r>
        <w:t>Garc</w:t>
      </w:r>
      <w:r>
        <w:rPr>
          <w:rFonts w:hint="cs"/>
        </w:rPr>
        <w:t>í</w:t>
      </w:r>
      <w:r>
        <w:t>a</w:t>
      </w:r>
      <w:proofErr w:type="spellEnd"/>
      <w:r>
        <w:t>, een historische plek waar haar as al 18 jaar wordt bewaard.</w:t>
      </w:r>
    </w:p>
    <w:p w14:paraId="1F8BF6FF" w14:textId="77777777" w:rsidR="0054420E" w:rsidRDefault="0054420E" w:rsidP="0054420E">
      <w:r>
        <w:t xml:space="preserve">Een boeket bloemen, gestuurd door legergeneraal </w:t>
      </w:r>
      <w:proofErr w:type="spellStart"/>
      <w:r>
        <w:t>Ra</w:t>
      </w:r>
      <w:r>
        <w:rPr>
          <w:rFonts w:hint="cs"/>
        </w:rPr>
        <w:t>ú</w:t>
      </w:r>
      <w:r>
        <w:t>l</w:t>
      </w:r>
      <w:proofErr w:type="spellEnd"/>
      <w:r>
        <w:t xml:space="preserve"> Castro Ruz, haar partner in de strijd en in het leven, en een krans namens het Cubaanse volk werden neergelegd door studenten van de Camilo </w:t>
      </w:r>
      <w:proofErr w:type="spellStart"/>
      <w:r>
        <w:t>Cienfuegos</w:t>
      </w:r>
      <w:proofErr w:type="spellEnd"/>
      <w:r>
        <w:t xml:space="preserve"> Militaire School van Santiago de Cuba, tijdens de politieke bijeenkomst en militaire ceremonie die werd voorgezeten door het lid van het Politiek Bureau en secretaris-generaal van de Federatie van Cubaanse Vrouwen (FMC, naar de Spaanse afkorting), Teresa </w:t>
      </w:r>
      <w:proofErr w:type="spellStart"/>
      <w:r>
        <w:t>Amarelle</w:t>
      </w:r>
      <w:proofErr w:type="spellEnd"/>
      <w:r>
        <w:t xml:space="preserve"> </w:t>
      </w:r>
      <w:proofErr w:type="spellStart"/>
      <w:r>
        <w:t>Bou</w:t>
      </w:r>
      <w:r>
        <w:rPr>
          <w:rFonts w:hint="cs"/>
        </w:rPr>
        <w:t>é</w:t>
      </w:r>
      <w:proofErr w:type="spellEnd"/>
      <w:r>
        <w:t>, en door de eerste secretaris van het Provinciaal Comit</w:t>
      </w:r>
      <w:r>
        <w:rPr>
          <w:rFonts w:hint="cs"/>
        </w:rPr>
        <w:t>é</w:t>
      </w:r>
      <w:r>
        <w:t xml:space="preserve"> van de Partij, </w:t>
      </w:r>
      <w:proofErr w:type="spellStart"/>
      <w:r>
        <w:t>Beatriz</w:t>
      </w:r>
      <w:proofErr w:type="spellEnd"/>
      <w:r>
        <w:t xml:space="preserve"> Johnson </w:t>
      </w:r>
      <w:proofErr w:type="spellStart"/>
      <w:r>
        <w:t>Urrutia</w:t>
      </w:r>
      <w:proofErr w:type="spellEnd"/>
      <w:r>
        <w:t>, alsmede door politieke en regeringsautoriteiten en het Oostelijk Leger.</w:t>
      </w:r>
    </w:p>
    <w:p w14:paraId="57D72E86" w14:textId="578F602A" w:rsidR="00A13ADC" w:rsidRDefault="0054420E" w:rsidP="0054420E">
      <w:r>
        <w:t xml:space="preserve">Als teken van trouw aan de nalatenschap van de eeuwige voorzitter van de FMC ondertekenden de leiders van de organisatie in de ongetemde provincie de Ethische Code. Daarna wisselde </w:t>
      </w:r>
      <w:proofErr w:type="spellStart"/>
      <w:r>
        <w:t>Amarelle</w:t>
      </w:r>
      <w:proofErr w:type="spellEnd"/>
      <w:r>
        <w:t xml:space="preserve"> </w:t>
      </w:r>
      <w:proofErr w:type="spellStart"/>
      <w:r>
        <w:t>Bou</w:t>
      </w:r>
      <w:r>
        <w:rPr>
          <w:rFonts w:hint="cs"/>
        </w:rPr>
        <w:t>é</w:t>
      </w:r>
      <w:proofErr w:type="spellEnd"/>
      <w:r>
        <w:t xml:space="preserve"> van gedachten met 65 jongeren uit het gebied, een ideale plek voor revolutionaire bevestiging en debat over de verbetering van het werk van de organisatie </w:t>
      </w:r>
      <w:r>
        <w:rPr>
          <w:rFonts w:hint="cs"/>
        </w:rPr>
        <w:t>–</w:t>
      </w:r>
      <w:r>
        <w:t xml:space="preserve"> die in augustus 65 jaar bestaat </w:t>
      </w:r>
      <w:r>
        <w:rPr>
          <w:rFonts w:hint="cs"/>
        </w:rPr>
        <w:t>–</w:t>
      </w:r>
      <w:r>
        <w:t xml:space="preserve"> en de voortzetting van dit werk dat gelijke rechten en de emancipatie van vrouwen heeft gegarandeerd.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0E"/>
    <w:rsid w:val="00171B94"/>
    <w:rsid w:val="0054420E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140C"/>
  <w15:chartTrackingRefBased/>
  <w15:docId w15:val="{51AC7412-1BB3-4CCB-AEA7-BCCC0CBD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4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4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4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4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4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4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4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4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4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4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4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42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42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42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42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42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42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4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4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4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42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42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42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4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42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4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2025-07-16T19:57:00Z</dcterms:created>
  <dcterms:modified xsi:type="dcterms:W3CDTF">2025-07-16T19:58:00Z</dcterms:modified>
</cp:coreProperties>
</file>