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485A" w14:textId="77777777" w:rsidR="00BA0294" w:rsidRDefault="00BA0294" w:rsidP="00BA0294">
      <w:r>
        <w:t>Mythevorming en de atoomvernietiging van Hiroshima en Nagasaki</w:t>
      </w:r>
    </w:p>
    <w:p w14:paraId="4D3D9C35" w14:textId="77777777" w:rsidR="00BA0294" w:rsidRDefault="00BA0294" w:rsidP="00BA0294">
      <w:r>
        <w:t>JACQUES R. PAUWELS</w:t>
      </w:r>
    </w:p>
    <w:p w14:paraId="4F9E6C4D" w14:textId="77777777" w:rsidR="00BA0294" w:rsidRDefault="00BA0294" w:rsidP="00BA0294"/>
    <w:p w14:paraId="0BADB804" w14:textId="77777777" w:rsidR="00BA0294" w:rsidRDefault="00BA0294" w:rsidP="00BA0294">
      <w:r>
        <w:t xml:space="preserve">Bron foto: ENERGY.GOV </w:t>
      </w:r>
      <w:r>
        <w:rPr>
          <w:rFonts w:hint="cs"/>
        </w:rPr>
        <w:t>–</w:t>
      </w:r>
      <w:r>
        <w:t xml:space="preserve"> Publiek domein</w:t>
      </w:r>
    </w:p>
    <w:p w14:paraId="1F2B31DF" w14:textId="77777777" w:rsidR="00BA0294" w:rsidRDefault="00BA0294" w:rsidP="00BA0294"/>
    <w:p w14:paraId="57250C28" w14:textId="77777777" w:rsidR="00BA0294" w:rsidRDefault="00BA0294" w:rsidP="00BA0294">
      <w:r>
        <w:t xml:space="preserve">Mythe: De oorlog in het Verre Oosten eindigde pas in de zomer van 1945, toen de Amerikaanse president en zijn adviseurs van mening waren dat zij, om de fanatieke Japanners tot onvoorwaardelijke overgave te dwingen, geen andere keuze hadden dan niet </w:t>
      </w:r>
      <w:r>
        <w:rPr>
          <w:rFonts w:hint="cs"/>
        </w:rPr>
        <w:t>éé</w:t>
      </w:r>
      <w:r>
        <w:t xml:space="preserve">n, maar twee steden </w:t>
      </w:r>
      <w:r>
        <w:rPr>
          <w:rFonts w:hint="cs"/>
        </w:rPr>
        <w:t>–</w:t>
      </w:r>
      <w:r>
        <w:t xml:space="preserve"> Hiroshima en Nagasaki </w:t>
      </w:r>
      <w:r>
        <w:rPr>
          <w:rFonts w:hint="cs"/>
        </w:rPr>
        <w:t>–</w:t>
      </w:r>
      <w:r>
        <w:t xml:space="preserve"> met atoombommen te vernietigen. Dit besluit redde het leven van talloze Amerikanen en Japanners die zouden zijn omgekomen als de oorlog was voortgeduurd en een invasie van Japan noodzakelijk was geworden.</w:t>
      </w:r>
    </w:p>
    <w:p w14:paraId="435033B2" w14:textId="77777777" w:rsidR="00BA0294" w:rsidRDefault="00BA0294" w:rsidP="00BA0294"/>
    <w:p w14:paraId="76DC1358" w14:textId="77777777" w:rsidR="00BA0294" w:rsidRDefault="00BA0294" w:rsidP="00BA0294">
      <w:r>
        <w:t>Werkelijkheid: Hiroshima en Nagasaki werden vernietigd om te voorkomen dat de Sovjets zouden bijdragen aan de overwinning op Japan, wat Washington zou hebben gedwongen Moskou te laten deelnemen aan de naoorlogse bezetting en wederopbouw van het land. Het was ook de bedoeling om de Sovjetleiding te intimideren en zo concessies van haar af te dwingen met betrekking tot de naoorlogse regelingen in Duitsland en Oost-Europa. Ten slotte was het niet de vernietiging van Hiroshima en Nagasaki, maar de toetreding van de Sovjet-Unie tot de oorlog tegen Japan, die Tokio ertoe bracht zich over te geven.</w:t>
      </w:r>
    </w:p>
    <w:p w14:paraId="73DF1572" w14:textId="77777777" w:rsidR="00BA0294" w:rsidRDefault="00BA0294" w:rsidP="00BA0294"/>
    <w:p w14:paraId="5046A7A1" w14:textId="77777777" w:rsidR="00BA0294" w:rsidRDefault="00BA0294" w:rsidP="00BA0294">
      <w:r>
        <w:t>Met de Duitse capitulatie begin mei 1945 was de oorlog in Europa voorbij. De overwinnaars, de Grote Drie,[1] stonden nu voor het complexe en delicate probleem van de naoorlogse herinrichting van Europa. De Verenigde Staten waren vrij laat in de oorlog gekomen, namelijk in december 1941. En pas met de landingen in Normandi</w:t>
      </w:r>
      <w:r>
        <w:rPr>
          <w:rFonts w:hint="cs"/>
        </w:rPr>
        <w:t>ë</w:t>
      </w:r>
      <w:r>
        <w:t xml:space="preserve"> in juni 1944, dat wil zeggen minder dan een jaar voor het einde van de vijandelijkheden in Europa, begonnen de Amerikanen een belangrijke bijdrage te leveren aan de overwinning op Duitsland. Toen de oorlog tegen Duitsland echter ten einde kwam, nam </w:t>
      </w:r>
      <w:proofErr w:type="spellStart"/>
      <w:r>
        <w:t>Uncle</w:t>
      </w:r>
      <w:proofErr w:type="spellEnd"/>
      <w:r>
        <w:t xml:space="preserve"> Sam plaats aan de tafel van de overwinnaars, klaar en vastbesloten om zijn belangen te behartigen en te bereiken wat men de Amerikaanse oorlogsdoelen zou kunnen noemen. (Het is een mythe dat de vermoedelijk diep isolationistische Amerikanen zich gewoon uit Europa wilden terugtrekken: de politieke, militaire en economische leiders van het land hadden dringende redenen om hun aanwezigheid op het oude continent te handhaven.) Ook de andere grote overwinnende mogendheden, Groot-Brittanni</w:t>
      </w:r>
      <w:r>
        <w:rPr>
          <w:rFonts w:hint="cs"/>
        </w:rPr>
        <w:t>ë</w:t>
      </w:r>
      <w:r>
        <w:t xml:space="preserve"> en de Sovjet-Unie, wilden hun belangen nastreven. Het was duidelijk dat het onmogelijk zou zijn voor een van de drie om </w:t>
      </w:r>
      <w:r>
        <w:rPr>
          <w:rFonts w:hint="cs"/>
        </w:rPr>
        <w:t>„</w:t>
      </w:r>
      <w:r>
        <w:t>alles te krijgen</w:t>
      </w:r>
      <w:r>
        <w:rPr>
          <w:rFonts w:hint="cs"/>
        </w:rPr>
        <w:t>“</w:t>
      </w:r>
      <w:r>
        <w:t>, dat er compromissen moesten worden gesloten. Vanuit Amerikaans oogpunt vormden de Britse verwachtingen geen groot probleem, maar de Sovjetambities waren wel een punt van zorg. Wat waren dan de oorlogsdoelen van de Sovjet-Unie?</w:t>
      </w:r>
    </w:p>
    <w:p w14:paraId="4199B703" w14:textId="77777777" w:rsidR="00BA0294" w:rsidRDefault="00BA0294" w:rsidP="00BA0294"/>
    <w:p w14:paraId="410EBAAB" w14:textId="77777777" w:rsidR="00BA0294" w:rsidRDefault="00BA0294" w:rsidP="00BA0294">
      <w:r>
        <w:t xml:space="preserve">Als het land dat veruit de grootste bijdrage had geleverd aan de gezamenlijke overwinning op nazi-Duitsland en daarbij enorme verliezen had geleden, had de Sovjet-Unie twee belangrijke doelstellingen. Ten eerste, forse herstelbetalingen van Duitsland als compensatie voor de enorme verwoestingen die door de </w:t>
      </w:r>
      <w:proofErr w:type="spellStart"/>
      <w:r>
        <w:t>nazi-agressie</w:t>
      </w:r>
      <w:proofErr w:type="spellEnd"/>
      <w:r>
        <w:t xml:space="preserve"> waren aangericht, een eis die vergelijkbaar was met de Franse en Belgische eisen tot herstelbetalingen van het Reich na de Eerste Wereldoorlog. Ten tweede: veiligheid tegen mogelijke toekomstige dreigingen vanuit Duitsland. Deze veiligheidskwesties hadden ook betrekking op Oost-Europa, met name Polen, een potentieel springplank voor Duitse agressie tegen de Sovjet-Unie. Moskou wilde ervoor zorgen dat er in Duitsland, Polen en andere Oost-</w:t>
      </w:r>
      <w:r>
        <w:lastRenderedPageBreak/>
        <w:t xml:space="preserve">Europese landen nooit meer regimes aan de macht zouden komen die vijandig stonden tegenover de Sovjet-Unie. De Sovjets verwachtten ook dat de westerse geallieerden het herstel zouden bekrachtigen van gebieden die het revolutionaire Rusland tijdens de revolutie en de burgeroorlog had verloren, zoals </w:t>
      </w:r>
      <w:r>
        <w:rPr>
          <w:rFonts w:hint="cs"/>
        </w:rPr>
        <w:t>„</w:t>
      </w:r>
      <w:r>
        <w:t>Oost-Polen</w:t>
      </w:r>
      <w:r>
        <w:rPr>
          <w:rFonts w:hint="cs"/>
        </w:rPr>
        <w:t>“</w:t>
      </w:r>
      <w:r>
        <w:t>, en dat zij de metamorfose zouden erkennen van de drie Baltische staten van onafhankelijke landen naar autonome republieken binnen de Sovjet-Unie.</w:t>
      </w:r>
      <w:r>
        <w:rPr>
          <w:rFonts w:hint="cs"/>
        </w:rPr>
        <w:t> </w:t>
      </w:r>
      <w:r>
        <w:t xml:space="preserve"> Ten slotte verwachtten de Sovjets, nu de nachtmerrie van de oorlog voorbij was, dat ze weer aan de slag konden gaan met de opbouw van een socialistische samenleving. Het is algemeen bekend dat de Sovjetleider Stalin er vast van overtuigd was dat het mogelijk en zelfs noodzakelijk was om </w:t>
      </w:r>
      <w:r>
        <w:rPr>
          <w:rFonts w:hint="cs"/>
        </w:rPr>
        <w:t>„</w:t>
      </w:r>
      <w:r>
        <w:t xml:space="preserve">socialisme in </w:t>
      </w:r>
      <w:r>
        <w:rPr>
          <w:rFonts w:hint="cs"/>
        </w:rPr>
        <w:t>éé</w:t>
      </w:r>
      <w:r>
        <w:t>n land</w:t>
      </w:r>
      <w:r>
        <w:rPr>
          <w:rFonts w:hint="cs"/>
        </w:rPr>
        <w:t>“</w:t>
      </w:r>
      <w:r>
        <w:t xml:space="preserve"> tot stand te brengen, vandaar de vijandigheid tussen hem en Trotski, een voorvechter van de wereldwijde revolutie. Minder bekend is het feit dat Stalin, toen de oorlog ten einde liep, niet van plan was communistische regimes te installeren in Duitsland of in een van de Oost-Europese landen die door het Rode Leger waren bevrijd, en dat hij ook communistische partijen in Frankrijk, Itali</w:t>
      </w:r>
      <w:r>
        <w:rPr>
          <w:rFonts w:hint="cs"/>
        </w:rPr>
        <w:t>ë</w:t>
      </w:r>
      <w:r>
        <w:t xml:space="preserve"> en elders in West-Europa </w:t>
      </w:r>
      <w:r>
        <w:rPr>
          <w:rFonts w:hint="cs"/>
        </w:rPr>
        <w:t>–</w:t>
      </w:r>
      <w:r>
        <w:t xml:space="preserve"> bevrijd door de Amerikanen en hun bondgenoten </w:t>
      </w:r>
      <w:r>
        <w:rPr>
          <w:rFonts w:hint="cs"/>
        </w:rPr>
        <w:t>–</w:t>
      </w:r>
      <w:r>
        <w:t xml:space="preserve"> ontmoedigde om te proberen aan de macht te komen. Hij was al in 1943 formeel gestopt met het bevorderen van een wereldwijde revolutie, toen hij de Komintern ontbond, de communistische internationale organisatie die in 1919 door Lenin voor dat doel was opgericht. Dit beleid wekte wrevel bij veel communisten buiten de Sovjet-Unie, maar beviel de westerse bondgenoten van Moskou, met name de VS en Groot-Brittanni</w:t>
      </w:r>
      <w:r>
        <w:rPr>
          <w:rFonts w:hint="cs"/>
        </w:rPr>
        <w:t>ë</w:t>
      </w:r>
      <w:r>
        <w:t>. Stalin was erop gebrand goede betrekkingen met hen te onderhouden, omdat hij hun welwillendheid en medewerking nodig had om de hierboven beschreven doelstellingen te verwezenlijken, die erop gericht waren de Sovjet-Unie schadevergoeding, veiligheid en de mogelijkheid te verschaffen om het werk aan de opbouw van een socialistische samenleving te hervatten. Zijn Amerikaanse en Britse partners hadden Stalin nooit te kennen gegeven dat zij deze verwachtingen onredelijk vonden. Integendeel, de legitimiteit van deze Sovjet-oorlogsdoelen was herhaaldelijk erkend, hetzij expliciet, hetzij impliciet, in Teheran, Jalta en elders.</w:t>
      </w:r>
    </w:p>
    <w:p w14:paraId="6D1BFE05" w14:textId="77777777" w:rsidR="00BA0294" w:rsidRDefault="00BA0294" w:rsidP="00BA0294"/>
    <w:p w14:paraId="65ED0617" w14:textId="77777777" w:rsidR="00BA0294" w:rsidRDefault="00BA0294" w:rsidP="00BA0294">
      <w:r>
        <w:t>De Amerikanen en hun Britse, Canadese en andere partners hadden tegen het einde van 1944 het grootste deel van West-Europa bevrijd. En zij hadden ervoor gezorgd dat er in Itali</w:t>
      </w:r>
      <w:r>
        <w:rPr>
          <w:rFonts w:hint="cs"/>
        </w:rPr>
        <w:t>ë</w:t>
      </w:r>
      <w:r>
        <w:t xml:space="preserve">, Frankrijk en elders regimes werden gevestigd die hen welgevallig waren, ook al was dat niet altijd het geval voor de bevolking als geheel. Dit betekende doorgaans dat de lokale communisten volledig aan de kant werden gezet; als dat onmogelijk bleek, bijvoorbeeld in Frankrijk, werd hun een aandeel in de macht ontzegd dat in verhouding stond tot de belangrijke rol die zij in het verzet hadden gespeeld of de aanzienlijke steun die zij bij de bevolking genoten. En hoewel in de overeenkomsten tussen de geallieerden was vastgelegd dat de </w:t>
      </w:r>
      <w:r>
        <w:rPr>
          <w:rFonts w:hint="cs"/>
        </w:rPr>
        <w:t>„</w:t>
      </w:r>
      <w:r>
        <w:t>grote drie</w:t>
      </w:r>
      <w:r>
        <w:rPr>
          <w:rFonts w:hint="cs"/>
        </w:rPr>
        <w:t>“</w:t>
      </w:r>
      <w:r>
        <w:t xml:space="preserve"> nauw zouden samenwerken bij het bestuur en de wederopbouw van de bevrijde landen, verhinderden de Amerikanen en Britten dat hun Sovjetbondgenoot enige inbreng had in de zaken van bijvoorbeeld Itali</w:t>
      </w:r>
      <w:r>
        <w:rPr>
          <w:rFonts w:hint="cs"/>
        </w:rPr>
        <w:t>ë</w:t>
      </w:r>
      <w:r>
        <w:t xml:space="preserve">, het eerste land dat al in 1943 werd bevrijd. In dat land schoven de Amerikanen en Britten de communisten, die vanwege hun rol in het verzet zeer populair waren, terzijde ten gunste van voormalige fascisten zoals </w:t>
      </w:r>
      <w:proofErr w:type="spellStart"/>
      <w:r>
        <w:t>Badoglio</w:t>
      </w:r>
      <w:proofErr w:type="spellEnd"/>
      <w:r>
        <w:t xml:space="preserve">, zonder de Sovjets enige inbreng te gunnen. Deze werkwijze zou een noodlottig precedent scheppen. Stalin had geen andere keuze dan die regeling te aanvaarden, maar, zoals de Amerikaanse historicus Gabriel </w:t>
      </w:r>
      <w:proofErr w:type="spellStart"/>
      <w:r>
        <w:t>Kolko</w:t>
      </w:r>
      <w:proofErr w:type="spellEnd"/>
      <w:r>
        <w:t xml:space="preserve"> heeft opgemerkt: </w:t>
      </w:r>
      <w:r>
        <w:rPr>
          <w:rFonts w:hint="cs"/>
        </w:rPr>
        <w:t>„</w:t>
      </w:r>
      <w:r>
        <w:t xml:space="preserve">De Russen aanvaardden de [Italiaanse] </w:t>
      </w:r>
      <w:r>
        <w:rPr>
          <w:rFonts w:hint="cs"/>
        </w:rPr>
        <w:t>‚</w:t>
      </w:r>
      <w:r>
        <w:t>formule</w:t>
      </w:r>
      <w:r>
        <w:rPr>
          <w:rFonts w:hint="cs"/>
        </w:rPr>
        <w:t>‘</w:t>
      </w:r>
      <w:r>
        <w:t xml:space="preserve"> zonder veel enthousiasme, maar namen de regeling zorgvuldig ter kennis voor toekomstig gebruik en als precedent</w:t>
      </w:r>
      <w:r>
        <w:rPr>
          <w:rFonts w:hint="cs"/>
        </w:rPr>
        <w:t>“</w:t>
      </w:r>
      <w:r>
        <w:t>.[2] (De Sovjets hadden onbetwistbaar recht op inspraak in de Italiaanse aangelegenheden, aangezien Italiaanse troepen hadden deelgenomen aan Operatie Barbarossa.)</w:t>
      </w:r>
    </w:p>
    <w:p w14:paraId="510F9F5C" w14:textId="77777777" w:rsidR="00BA0294" w:rsidRDefault="00BA0294" w:rsidP="00BA0294"/>
    <w:p w14:paraId="5F6161B0" w14:textId="77777777" w:rsidR="00BA0294" w:rsidRDefault="00BA0294" w:rsidP="00BA0294">
      <w:r>
        <w:t xml:space="preserve">In West-Europa hadden de Amerikaanse en Britse bevrijders in 1943-1944 naar eigen goeddunken gehandeld, waarbij ze niet alleen de wensen van een groot deel van de lokale bevolking negeerden, maar ook de belangen van hun Sovjetbondgenoot, en Stalin had die regeling geaccepteerd. In 1945 was de situatie echter omgekeerd: de Sovjets hadden duidelijk het overhand in een door het Rode Leger bevrijd Oost-Europa. Toch konden de westerse geallieerden hopen dat zij ook in dit deel van </w:t>
      </w:r>
      <w:r>
        <w:lastRenderedPageBreak/>
        <w:t>Europa enige invloed zouden kunnen uitoefenen op de herinrichting. Daar was nog alles mogelijk. De Sovjets hadden weliswaar de voorkeur gegeven aan de plaatselijke communisten, maar hadden nog geen voldongen feiten gecre</w:t>
      </w:r>
      <w:r>
        <w:rPr>
          <w:rFonts w:hint="cs"/>
        </w:rPr>
        <w:t>ë</w:t>
      </w:r>
      <w:r>
        <w:t xml:space="preserve">erd. En de westerse geallieerden waren zich er terdege van bewust dat Stalin hun welwillendheid en medewerking hard nodig had en daarom bereid zou zijn concessies te doen. De politieke en militaire leiders in Washington en Londen verwachtten ook dat Stalin zich coulant zou opstellen, omdat hij anders reden had om de gevolgen te vrezen. De Sovjetleider was zich er terdege van bewust dat het voor zijn land al een enorme prestatie was om als overwinnaar uit een strijd op leven en dood met het nazi-monster te zijn gekomen. Maar hij wist ook dat veel Amerikaanse en Britse leiders, met Patton en Churchill als voorbeelden, de Sovjet-Unie haatten en zelfs overwogen om oorlog tegen haar te voeren zodra de gemeenschappelijke Duitse vijand verslagen was, bij voorkeur in een opmars naar Moskou zij aan zij met de rest van het nazi-leger; dat plan, </w:t>
      </w:r>
      <w:r>
        <w:rPr>
          <w:rFonts w:hint="cs"/>
        </w:rPr>
        <w:t>‘</w:t>
      </w:r>
      <w:r>
        <w:t xml:space="preserve">Operatie </w:t>
      </w:r>
      <w:proofErr w:type="spellStart"/>
      <w:r>
        <w:t>Unthinkable</w:t>
      </w:r>
      <w:proofErr w:type="spellEnd"/>
      <w:r>
        <w:rPr>
          <w:rFonts w:hint="cs"/>
        </w:rPr>
        <w:t>’</w:t>
      </w:r>
      <w:r>
        <w:t xml:space="preserve"> genaamd, was door Churchill bedacht. Stalin had reden om een dergelijk scenario te proberen te vermijden.</w:t>
      </w:r>
    </w:p>
    <w:p w14:paraId="35ED91E7" w14:textId="77777777" w:rsidR="00BA0294" w:rsidRDefault="00BA0294" w:rsidP="00BA0294"/>
    <w:p w14:paraId="76031325" w14:textId="77777777" w:rsidR="00BA0294" w:rsidRDefault="00BA0294" w:rsidP="00BA0294">
      <w:r>
        <w:t>De hierboven beschreven aspiraties van de Sovjets met betrekking tot herstelbetalingen en veiligheid waren niet onredelijk, en de Amerikaanse en Britse leiders hadden de legitimiteit ervan, expliciet of impliciet, erkend tijdens een bijeenkomst van de Grote Drie in Jalta in februari 1945. Maar Washington en Londen waren verre van enthousiast over het vooruitzicht dat de Sovjet-Unie haar rechtmatige aandeel zou ontvangen na zulke buitengewone inspanningen en offers te hebben gebracht ten behoeve van de gemeenschappelijke anti-</w:t>
      </w:r>
      <w:proofErr w:type="spellStart"/>
      <w:r>
        <w:t>naziststrijd</w:t>
      </w:r>
      <w:proofErr w:type="spellEnd"/>
      <w:r>
        <w:t>. Met name de Amerikanen hadden hun eigen idee</w:t>
      </w:r>
      <w:r>
        <w:rPr>
          <w:rFonts w:hint="cs"/>
        </w:rPr>
        <w:t>ë</w:t>
      </w:r>
      <w:r>
        <w:t xml:space="preserve">n over het naoorlogse Duitsland en zowel Oost- als West-Europa, die in het volgende hoofdstuk zullen worden besproken. Herstelbetalingen zouden de Sovjets bijvoorbeeld in staat stellen om, mogelijk met succes, het project van een communistische samenleving weer op te pakken </w:t>
      </w:r>
      <w:r>
        <w:rPr>
          <w:rFonts w:hint="cs"/>
        </w:rPr>
        <w:t>–</w:t>
      </w:r>
      <w:r>
        <w:t xml:space="preserve"> een tegenhanger van het internationale kapitalistische systeem waarvan de VS de grote voorvechter was geworden.</w:t>
      </w:r>
    </w:p>
    <w:p w14:paraId="6F02768A" w14:textId="77777777" w:rsidR="00BA0294" w:rsidRDefault="00BA0294" w:rsidP="00BA0294"/>
    <w:p w14:paraId="4C8A6EF6" w14:textId="77777777" w:rsidR="00BA0294" w:rsidRDefault="00BA0294" w:rsidP="00BA0294">
      <w:r>
        <w:t xml:space="preserve">In wezen wilde </w:t>
      </w:r>
      <w:proofErr w:type="spellStart"/>
      <w:r>
        <w:t>Uncle</w:t>
      </w:r>
      <w:proofErr w:type="spellEnd"/>
      <w:r>
        <w:t xml:space="preserve"> Sam in Polen en elders in Oost-Europa regeringen, al dan niet democratisch, die een liberaal economisch beleid zouden voeren, met een </w:t>
      </w:r>
      <w:r>
        <w:rPr>
          <w:rFonts w:hint="cs"/>
        </w:rPr>
        <w:t>„</w:t>
      </w:r>
      <w:r>
        <w:t>open deur</w:t>
      </w:r>
      <w:r>
        <w:rPr>
          <w:rFonts w:hint="cs"/>
        </w:rPr>
        <w:t>“</w:t>
      </w:r>
      <w:r>
        <w:t xml:space="preserve"> voor Amerikaanse producten en investeringskapitaal. Roosevelt had enige mate van empathie getoond ten opzichte van de Sovjets, maar na zijn overlijden op 12 april 1945 had zijn opvolger, Harry Truman, weinig of geen sympathie of begrip voor het Sovjetstandpunt. Hij en zijn adviseurs verafschuwden het idee dat de Sovjet-Unie omvangrijke herstelbetalingen van Duitsland zou ontvangen, aangezien dit Duitsland waarschijnlijk zou uitsluiten als potentieel lucratieve markt voor Amerikaanse producten en investeringskapitaal. Ook vonden zij het afschuwelijk dat de Sovjets dat Duitse kapitaal ongetwijfeld zouden gebruiken om een socialistisch systeem op te bouwen, een ongewenste vorm van concurrentie voor het kapitalisme.</w:t>
      </w:r>
    </w:p>
    <w:p w14:paraId="75CFC3AF" w14:textId="77777777" w:rsidR="00BA0294" w:rsidRDefault="00BA0294" w:rsidP="00BA0294"/>
    <w:p w14:paraId="3E92F521" w14:textId="77777777" w:rsidR="00BA0294" w:rsidRDefault="00BA0294" w:rsidP="00BA0294">
      <w:r>
        <w:t xml:space="preserve">De Sovjetambities waren redelijk, en de Sovjetleiders, waaronder Stalin </w:t>
      </w:r>
      <w:r>
        <w:rPr>
          <w:rFonts w:hint="cs"/>
        </w:rPr>
        <w:t>–</w:t>
      </w:r>
      <w:r>
        <w:t xml:space="preserve"> die doorgaans ten onrechte wordt afgeschilderd als iemand die alle beslissingen in zijn eentje nam </w:t>
      </w:r>
      <w:r>
        <w:rPr>
          <w:rFonts w:hint="cs"/>
        </w:rPr>
        <w:t>–</w:t>
      </w:r>
      <w:r>
        <w:t xml:space="preserve"> waren zeker bereid om grote concessies te doen. Het was mogelijk om met hen te praten, maar een dergelijke dialoog vereiste ook geduld en begrip voor het Sovjetstandpunt en moest worden gevoerd in het besef dat de Sovjet-Unie niet bereid was om met lege handen van de onderhandelingstafel weg te gaan. Truman had echter geen zin om een dergelijke dialoog aan te gaan. (Dat Stalin ge</w:t>
      </w:r>
      <w:r>
        <w:rPr>
          <w:rFonts w:hint="cs"/>
        </w:rPr>
        <w:t>ï</w:t>
      </w:r>
      <w:r>
        <w:t>nteresseerd was in dialoog en zeer redelijk kon zijn, bleek uit zijn benadering van de naoorlogse regelingen met betrekking tot Finland en Oostenrijk; het Rode Leger zou zich te zijner tijd uit deze landen terugtrekken zonder communistische regimes achter te laten.)</w:t>
      </w:r>
    </w:p>
    <w:p w14:paraId="26D2C3D6" w14:textId="77777777" w:rsidR="00BA0294" w:rsidRDefault="00BA0294" w:rsidP="00BA0294"/>
    <w:p w14:paraId="7EAFC234" w14:textId="77777777" w:rsidR="00BA0294" w:rsidRDefault="00BA0294" w:rsidP="00BA0294">
      <w:r>
        <w:lastRenderedPageBreak/>
        <w:t xml:space="preserve">Truman en zijn adviseurs hoopten dat het mogelijk zou blijken om de Sovjets te dwingen af te zien van Duitse herstelbetalingen en zich niet alleen terug te trekken uit de oostelijke delen van het Duitse grondgebied, maar ook uit Polen en de rest van Oost-Europa, zodat de Amerikanen en hun Britse partners daar te werk konden gaan zoals zij dat al in West-Europa hadden gedaan. Truman hoopte zelfs dat het mogelijk zou zijn de Sovjets ertoe te brengen een einde te maken aan hun communistische experiment, dat een bron van inspiratie bleef voor </w:t>
      </w:r>
      <w:r>
        <w:rPr>
          <w:rFonts w:hint="cs"/>
        </w:rPr>
        <w:t>„</w:t>
      </w:r>
      <w:r>
        <w:t>rooien</w:t>
      </w:r>
      <w:r>
        <w:rPr>
          <w:rFonts w:hint="cs"/>
        </w:rPr>
        <w:t>“</w:t>
      </w:r>
      <w:r>
        <w:t xml:space="preserve"> en andere radicalen en revolutionairen overal ter wereld, zelfs in de Verenigde Staten zelf.</w:t>
      </w:r>
    </w:p>
    <w:p w14:paraId="37BA4073" w14:textId="77777777" w:rsidR="00BA0294" w:rsidRDefault="00BA0294" w:rsidP="00BA0294"/>
    <w:p w14:paraId="7F47437B" w14:textId="77777777" w:rsidR="00BA0294" w:rsidRDefault="00BA0294" w:rsidP="00BA0294">
      <w:r>
        <w:t xml:space="preserve">In het vroege voorjaar van 1945 had Churchill het idee gepromoot om Amerikaanse en Britse troepen samen met de overgebleven nazitroepen naar Moskou te laten oprukken. Maar dat plan, </w:t>
      </w:r>
      <w:r>
        <w:rPr>
          <w:rFonts w:hint="cs"/>
        </w:rPr>
        <w:t>‘</w:t>
      </w:r>
      <w:r>
        <w:t xml:space="preserve">Operatie </w:t>
      </w:r>
      <w:proofErr w:type="spellStart"/>
      <w:r>
        <w:t>Unthinkable</w:t>
      </w:r>
      <w:proofErr w:type="spellEnd"/>
      <w:r>
        <w:rPr>
          <w:rFonts w:hint="cs"/>
        </w:rPr>
        <w:t>’</w:t>
      </w:r>
      <w:r>
        <w:t xml:space="preserve"> genaamd, moest worden opgegeven, voornamelijk vanwege dezelfde felle tegenstand van soldaten en burgers die ertoe had geleid dat de gewapende interventie in de Russische Burgeroorlog was afgeblazen. Net als Patton, die ernaar had uitgekeken een belangrijke rol te spelen in </w:t>
      </w:r>
      <w:r>
        <w:rPr>
          <w:rFonts w:hint="cs"/>
        </w:rPr>
        <w:t>‘</w:t>
      </w:r>
      <w:r>
        <w:t>Barbarossa Bis</w:t>
      </w:r>
      <w:r>
        <w:rPr>
          <w:rFonts w:hint="cs"/>
        </w:rPr>
        <w:t>’</w:t>
      </w:r>
      <w:r>
        <w:t xml:space="preserve">, moet Truman teleurgesteld zijn geweest. Maar op 25 april 1945, slechts enkele dagen voor de Duitse capitulatie, ontving de president opwindend nieuws. Hij werd ingelicht over het uiterst geheime Manhattan-project, of S-1, de codenaam voor de bouw van de atoombom. Dat nieuwe en krachtige wapen, waaraan de Amerikanen al jaren hadden gewerkt, was bijna klaar en zou, mits de tests succesvol zouden verlopen, spoedig inzetbaar zijn. Truman en zijn adviseurs raakten daardoor in de ban van wat de beroemde Amerikaanse historicus William Appleman Williams een </w:t>
      </w:r>
      <w:r>
        <w:rPr>
          <w:rFonts w:hint="cs"/>
        </w:rPr>
        <w:t>„</w:t>
      </w:r>
      <w:r>
        <w:t>visie van almacht</w:t>
      </w:r>
      <w:r>
        <w:rPr>
          <w:rFonts w:hint="cs"/>
        </w:rPr>
        <w:t>“</w:t>
      </w:r>
      <w:r>
        <w:t xml:space="preserve"> heeft genoemd. Ze overtuigden zichzelf ervan dat het nieuwe wapen hen in staat zou stellen hun wil aan de Sovjet-Unie op te leggen. De atoombom was </w:t>
      </w:r>
      <w:r>
        <w:rPr>
          <w:rFonts w:hint="cs"/>
        </w:rPr>
        <w:t>„</w:t>
      </w:r>
      <w:r>
        <w:t>een hamer</w:t>
      </w:r>
      <w:r>
        <w:rPr>
          <w:rFonts w:hint="cs"/>
        </w:rPr>
        <w:t>“</w:t>
      </w:r>
      <w:r>
        <w:t xml:space="preserve">, zoals Truman het zelf uitdrukte, die hij boven de hoofden van </w:t>
      </w:r>
      <w:r>
        <w:rPr>
          <w:rFonts w:hint="cs"/>
        </w:rPr>
        <w:t>„</w:t>
      </w:r>
      <w:r>
        <w:t>die jongens in het Kremlin</w:t>
      </w:r>
      <w:r>
        <w:rPr>
          <w:rFonts w:hint="cs"/>
        </w:rPr>
        <w:t>“</w:t>
      </w:r>
      <w:r>
        <w:t xml:space="preserve"> zou zwaaien.[3]</w:t>
      </w:r>
    </w:p>
    <w:p w14:paraId="6BF4BF5D" w14:textId="77777777" w:rsidR="00BA0294" w:rsidRDefault="00BA0294" w:rsidP="00BA0294"/>
    <w:p w14:paraId="275E5264" w14:textId="77777777" w:rsidR="00BA0294" w:rsidRDefault="00BA0294" w:rsidP="00BA0294">
      <w:r>
        <w:t xml:space="preserve">Dankzij de bom zou het nu mogelijk zijn om Moskou te dwingen het Rode Leger uit Duitsland terug te trekken en Stalin elke zeggenschap over de naoorlogse aangelegenheden te ontzeggen. Het leek nu ook een haalbaar voorstel om </w:t>
      </w:r>
      <w:proofErr w:type="spellStart"/>
      <w:r>
        <w:t>pro-westerse</w:t>
      </w:r>
      <w:proofErr w:type="spellEnd"/>
      <w:r>
        <w:t xml:space="preserve"> en zelfs anticommunistische regimes in Polen en elders in Oost-Europa te installeren, en te voorkomen dat Stalin daar enige invloed zou uitoefenen. Het werd zelfs denkbaar dat de Sovjet-Unie zelf zou worden opengesteld voor Amerikaans investeringskapitaal en voor Amerikaanse politieke en economische invloed, en dat deze communistische ketter zo zou kunnen worden teruggebracht in de schoot van de universele kapitalistische kerk. </w:t>
      </w:r>
      <w:r>
        <w:rPr>
          <w:rFonts w:hint="cs"/>
        </w:rPr>
        <w:t>„</w:t>
      </w:r>
      <w:r>
        <w:t>Er zijn aanwijzingen</w:t>
      </w:r>
      <w:r>
        <w:rPr>
          <w:rFonts w:hint="cs"/>
        </w:rPr>
        <w:t>“</w:t>
      </w:r>
      <w:r>
        <w:t xml:space="preserve">, schrijft de Duitse historicus Jost </w:t>
      </w:r>
      <w:proofErr w:type="spellStart"/>
      <w:r>
        <w:t>D</w:t>
      </w:r>
      <w:r>
        <w:rPr>
          <w:rFonts w:hint="cs"/>
        </w:rPr>
        <w:t>ü</w:t>
      </w:r>
      <w:r>
        <w:t>lffer</w:t>
      </w:r>
      <w:proofErr w:type="spellEnd"/>
      <w:r>
        <w:t xml:space="preserve">, dat Truman geloofde dat het monopolie op de atoombom </w:t>
      </w:r>
      <w:r>
        <w:rPr>
          <w:rFonts w:hint="cs"/>
        </w:rPr>
        <w:t>„</w:t>
      </w:r>
      <w:r>
        <w:t>een passe-partout zou zijn voor de uitvoering van de idee</w:t>
      </w:r>
      <w:r>
        <w:rPr>
          <w:rFonts w:hint="cs"/>
        </w:rPr>
        <w:t>ë</w:t>
      </w:r>
      <w:r>
        <w:t>n van de Verenigde Staten voor een nieuwe wereldorde</w:t>
      </w:r>
      <w:r>
        <w:rPr>
          <w:rFonts w:hint="cs"/>
        </w:rPr>
        <w:t>“</w:t>
      </w:r>
      <w:r>
        <w:t xml:space="preserve">.[4] Met het atoomwapen aan zijn zijde vond de Amerikaanse president inderdaad niet dat hij </w:t>
      </w:r>
      <w:r>
        <w:rPr>
          <w:rFonts w:hint="cs"/>
        </w:rPr>
        <w:t>„</w:t>
      </w:r>
      <w:r>
        <w:t>de jongens in het Kremlin</w:t>
      </w:r>
      <w:r>
        <w:rPr>
          <w:rFonts w:hint="cs"/>
        </w:rPr>
        <w:t>“</w:t>
      </w:r>
      <w:r>
        <w:t>, die niet over zo</w:t>
      </w:r>
      <w:r>
        <w:rPr>
          <w:rFonts w:hint="cs"/>
        </w:rPr>
        <w:t>’</w:t>
      </w:r>
      <w:r>
        <w:t xml:space="preserve">n superwapen beschikten, als zijn gelijken hoefde te behandelen. </w:t>
      </w:r>
      <w:r>
        <w:rPr>
          <w:rFonts w:hint="cs"/>
        </w:rPr>
        <w:t>„</w:t>
      </w:r>
      <w:r>
        <w:t>De Amerikaanse leiders werden zelfingenomen en hekelden Rusland</w:t>
      </w:r>
      <w:r>
        <w:rPr>
          <w:rFonts w:hint="cs"/>
        </w:rPr>
        <w:t>“</w:t>
      </w:r>
      <w:r>
        <w:t xml:space="preserve">, schrijft Gabriel </w:t>
      </w:r>
      <w:proofErr w:type="spellStart"/>
      <w:r>
        <w:t>Kolko</w:t>
      </w:r>
      <w:proofErr w:type="spellEnd"/>
      <w:r>
        <w:t xml:space="preserve">, </w:t>
      </w:r>
      <w:r>
        <w:rPr>
          <w:rFonts w:hint="cs"/>
        </w:rPr>
        <w:t>„</w:t>
      </w:r>
      <w:r>
        <w:t>[en] ze weigerden op serieuze wijze te onderhandelen, simpelweg omdat de Verenigde Staten, als zelfverzekerde meester van economische en militaire macht, het gevoel hadden dat zij uiteindelijk de wereldorde konden bepalen</w:t>
      </w:r>
      <w:r>
        <w:rPr>
          <w:rFonts w:hint="cs"/>
        </w:rPr>
        <w:t>“</w:t>
      </w:r>
      <w:r>
        <w:t>. [5]</w:t>
      </w:r>
    </w:p>
    <w:p w14:paraId="688B86B0" w14:textId="77777777" w:rsidR="00BA0294" w:rsidRDefault="00BA0294" w:rsidP="00BA0294"/>
    <w:p w14:paraId="4BBB0F43" w14:textId="77777777" w:rsidR="00BA0294" w:rsidRDefault="00BA0294" w:rsidP="00BA0294">
      <w:r>
        <w:t xml:space="preserve">Het bezit van een machtig nieuw wapen opende ook allerlei mogelijkheden met betrekking tot de aanhoudende oorlog in het Verre Oosten en de naoorlogse regelingen die voor dat deel van de wereld moesten worden getroffen </w:t>
      </w:r>
      <w:r>
        <w:rPr>
          <w:rFonts w:hint="cs"/>
        </w:rPr>
        <w:t>–</w:t>
      </w:r>
      <w:r>
        <w:t xml:space="preserve"> een zaak van groot belang voor de leiders van de VS, zoals we hebben gezien bij de bespreking van Pearl </w:t>
      </w:r>
      <w:proofErr w:type="spellStart"/>
      <w:r>
        <w:t>Harbor</w:t>
      </w:r>
      <w:proofErr w:type="spellEnd"/>
      <w:r>
        <w:t xml:space="preserve">. Niettemin zou het uitspelen van die krachtige troefkaart pas mogelijk zijn nadat de bom met succes was getest en beschikbaar was voor gebruik. Truman moest zijn tijd afwachten. Hij sloeg daarom geen gehoor aan het advies van Churchill om het lot van Duitsland en Oost-Europa zo spoedig mogelijk met Stalin te bespreken, </w:t>
      </w:r>
      <w:r>
        <w:rPr>
          <w:rFonts w:hint="cs"/>
        </w:rPr>
        <w:t>„</w:t>
      </w:r>
      <w:r>
        <w:t>voordat de legers van de democratie zouden smelten</w:t>
      </w:r>
      <w:r>
        <w:rPr>
          <w:rFonts w:hint="cs"/>
        </w:rPr>
        <w:t>“</w:t>
      </w:r>
      <w:r>
        <w:t xml:space="preserve">, dat wil zeggen voordat de Amerikaanse troepen zich uit Europa </w:t>
      </w:r>
      <w:r>
        <w:lastRenderedPageBreak/>
        <w:t>zouden terugtrekken. Uiteindelijk stemde Truman wel in met een topontmoeting van de Grote Drie in Berlijn, maar pas na de zomer, wanneer de bom naar verwachting klaar zou zijn.</w:t>
      </w:r>
    </w:p>
    <w:p w14:paraId="62456ACF" w14:textId="77777777" w:rsidR="00BA0294" w:rsidRDefault="00BA0294" w:rsidP="00BA0294"/>
    <w:p w14:paraId="1C1F6F80" w14:textId="77777777" w:rsidR="00BA0294" w:rsidRDefault="00BA0294" w:rsidP="00BA0294">
      <w:r>
        <w:t>De bijeenkomst van de Grote Drie vond niet plaats in het gebombardeerde Berlijn, maar in het nabijgelegen Potsdam, van 17 juli tot 2 augustus 1945. Daar ontving Truman het langverwachte bericht dat de atoombom op 16 juli in New Mexico met succes was getest. De Amerikaanse president voelde zich nu sterk genoeg om zijn zet te doen. Hij nam niet langer de moeite om voorstellen aan Stalin voor te leggen, maar stelde allerlei eisen waarover niet onderhandeld kon worden; tegelijkertijd wees hij alle voorstellen van Sovjetzijde zonder meer van de hand, bijvoorbeeld voorstellen betreffende Duitse herstelbetalingen. Maar Stalin gaf niet toe, zelfs niet toen Truman probeerde hem te intimideren door in zijn oor te fluisteren dat Amerika een ongelooflijk krachtig nieuw wapen in handen had gekregen. De Sovjetleider, die ongetwijfeld al via zijn spionnen op de hoogte was gebracht van het Manhattan-project, luisterde in ijzige stilte toe. Truman concludeerde dat alleen een daadwerkelijke demonstratie van de atoombom de Sovjets zou kunnen overhalen om toe te geven. Bijgevolg kon er in Potsdam geen algemene overeenstemming over belangrijke kwesties worden bereikt. [6]</w:t>
      </w:r>
    </w:p>
    <w:p w14:paraId="7D055557" w14:textId="77777777" w:rsidR="00BA0294" w:rsidRDefault="00BA0294" w:rsidP="00BA0294"/>
    <w:p w14:paraId="50A7F49F" w14:textId="77777777" w:rsidR="00BA0294" w:rsidRDefault="00BA0294" w:rsidP="00BA0294">
      <w:r>
        <w:t xml:space="preserve">Ondertussen vochten de Japanners in het Verre Oosten door, ook al was hun situatie volkomen hopeloos. Ze waren in feite bereid zich over te geven, maar niet onvoorwaardelijk zoals de Amerikanen eisten. In de Japanse gedachtegang riep een onvoorwaardelijke capitulatie de ultieme vernedering op, namelijk dat keizer </w:t>
      </w:r>
      <w:proofErr w:type="spellStart"/>
      <w:r>
        <w:t>Hirohito</w:t>
      </w:r>
      <w:proofErr w:type="spellEnd"/>
      <w:r>
        <w:t xml:space="preserve"> gedwongen zou kunnen worden af te treden en mogelijk beschuldigd zou worden van oorlogsmisdaden. Amerikaanse leiders waren zich hiervan bewust, en sommigen van hen, bijvoorbeeld minister van Marine James </w:t>
      </w:r>
      <w:proofErr w:type="spellStart"/>
      <w:r>
        <w:t>Forrestal</w:t>
      </w:r>
      <w:proofErr w:type="spellEnd"/>
      <w:r>
        <w:t xml:space="preserve">, waren van mening </w:t>
      </w:r>
      <w:r>
        <w:rPr>
          <w:rFonts w:hint="cs"/>
        </w:rPr>
        <w:t>–</w:t>
      </w:r>
      <w:r>
        <w:t xml:space="preserve"> zoals historicus </w:t>
      </w:r>
      <w:proofErr w:type="spellStart"/>
      <w:r>
        <w:t>Gar</w:t>
      </w:r>
      <w:proofErr w:type="spellEnd"/>
      <w:r>
        <w:t xml:space="preserve"> </w:t>
      </w:r>
      <w:proofErr w:type="spellStart"/>
      <w:r>
        <w:t>Alperovitz</w:t>
      </w:r>
      <w:proofErr w:type="spellEnd"/>
      <w:r>
        <w:t xml:space="preserve"> schrijft </w:t>
      </w:r>
      <w:r>
        <w:rPr>
          <w:rFonts w:hint="cs"/>
        </w:rPr>
        <w:t>–</w:t>
      </w:r>
      <w:r>
        <w:t xml:space="preserve"> </w:t>
      </w:r>
      <w:r>
        <w:rPr>
          <w:rFonts w:hint="cs"/>
        </w:rPr>
        <w:t>„</w:t>
      </w:r>
      <w:r>
        <w:t>dat een verklaring waarin de Japanners werd verzekerd dat onvoorwaardelijke overgave niet de onttroning van de keizer betekende, waarschijnlijk een einde aan de oorlog zou maken</w:t>
      </w:r>
      <w:r>
        <w:rPr>
          <w:rFonts w:hint="cs"/>
        </w:rPr>
        <w:t>”</w:t>
      </w:r>
      <w:r>
        <w:t>.[7]</w:t>
      </w:r>
    </w:p>
    <w:p w14:paraId="56606814" w14:textId="77777777" w:rsidR="00BA0294" w:rsidRDefault="00BA0294" w:rsidP="00BA0294"/>
    <w:p w14:paraId="4B85ABD2" w14:textId="77777777" w:rsidR="00BA0294" w:rsidRDefault="00BA0294" w:rsidP="00BA0294">
      <w:r>
        <w:t xml:space="preserve">De eis van een onvoorwaardelijke overgave was in feite verre van onaantastbaar: in het hoofdkwartier van generaal </w:t>
      </w:r>
      <w:proofErr w:type="spellStart"/>
      <w:r>
        <w:t>Eisenhower</w:t>
      </w:r>
      <w:proofErr w:type="spellEnd"/>
      <w:r>
        <w:t xml:space="preserve"> in Reims was op 7 mei een Duitse voorwaarde aanvaard, namelijk hun verzoek om het staakt-het-vuren pas na een uitstel van ten minste 45 uur in werking te laten treden </w:t>
      </w:r>
      <w:r>
        <w:rPr>
          <w:rFonts w:hint="cs"/>
        </w:rPr>
        <w:t>–</w:t>
      </w:r>
      <w:r>
        <w:t xml:space="preserve"> lang genoeg om een groot aantal van hun troepen in staat te stellen zich van het oostfront terug te trekken, zodat ze niet in Sovjet-, maar in Amerikaanse of Britse gevangenschap terecht zouden komen; zelfs in dit late stadium zouden veel van deze eenheden paraat worden gehouden </w:t>
      </w:r>
      <w:r>
        <w:rPr>
          <w:rFonts w:hint="cs"/>
        </w:rPr>
        <w:t>–</w:t>
      </w:r>
      <w:r>
        <w:t xml:space="preserve"> in uniform, gewapend en onder bevel van hun eigen officieren </w:t>
      </w:r>
      <w:r>
        <w:rPr>
          <w:rFonts w:hint="cs"/>
        </w:rPr>
        <w:t>–</w:t>
      </w:r>
      <w:r>
        <w:t xml:space="preserve"> voor mogelijk gebruik tegen het Rode Leger, zoals Churchill na de oorlog zou toegeven.[8] Het was daarom heel goed mogelijk om een Japanse capitulatie tot stand te brengen ondanks de eis van immuniteit voor </w:t>
      </w:r>
      <w:proofErr w:type="spellStart"/>
      <w:r>
        <w:t>Hirohito</w:t>
      </w:r>
      <w:proofErr w:type="spellEnd"/>
      <w:r>
        <w:t xml:space="preserve">. Bovendien was de voorwaarde van Tokio verre van essentieel: nadat eindelijk een onvoorwaardelijke overgave van de Japanners was afgedwongen, hebben de Amerikanen nooit de moeite genomen om </w:t>
      </w:r>
      <w:proofErr w:type="spellStart"/>
      <w:r>
        <w:t>Hirohito</w:t>
      </w:r>
      <w:proofErr w:type="spellEnd"/>
      <w:r>
        <w:t xml:space="preserve"> in staat van beschuldiging te stellen, en het was dankzij Washington dat hij nog vele decennia keizer kon blijven.</w:t>
      </w:r>
    </w:p>
    <w:p w14:paraId="621D67FC" w14:textId="77777777" w:rsidR="00BA0294" w:rsidRDefault="00BA0294" w:rsidP="00BA0294"/>
    <w:p w14:paraId="1D2B2071" w14:textId="77777777" w:rsidR="00BA0294" w:rsidRDefault="00BA0294" w:rsidP="00BA0294">
      <w:r>
        <w:t xml:space="preserve">Waarom dachten de Japanners dat ze zich nog steeds de luxe konden veroorloven om een voorwaarde aan hun overgaveaanbod te verbinden? De reden was dat in China de hoofdmacht van hun leger intact was gebleven. Ze dachten dat ze dit leger konden inzetten om Japan zelf te verdedigen en zo een hoge prijs te eisen van de Amerikanen voor hun weliswaar onvermijdelijke uiteindelijke overwinning. Dit plan zou echter alleen werken als de Sovjet-Unie zich niet in de oorlog in het Verre Oosten zou mengen, waardoor de Japanse troepen op het Chinese vasteland zouden </w:t>
      </w:r>
      <w:r>
        <w:lastRenderedPageBreak/>
        <w:t xml:space="preserve">worden vastgepind. De Sovjetneutraliteit gaf Tokio met andere woorden een sprankje hoop </w:t>
      </w:r>
      <w:r>
        <w:rPr>
          <w:rFonts w:hint="cs"/>
        </w:rPr>
        <w:t>–</w:t>
      </w:r>
      <w:r>
        <w:t xml:space="preserve"> natuurlijk geen hoop op een overwinning, maar hoop dat Washington de voorwaarde met betrekking tot hun keizer zou aanvaarden. Tot op zekere hoogte sleepte de oorlog met Japan zich voort omdat de Sovjet-Unie er nog niet bij betrokken was. Maar Stalin had al in 1943 beloofd Japan binnen drie maanden na de capitulatie van Duitsland de oorlog te verklaren, en hij had deze toezegging nog maar kort daarvoor, op 17 juli 1945, in Potsdam herhaald. Bijgevolg rekende Washington op een Sovjetaanval op Japan begin augustus. De Amerikanen wisten dus maar al te goed dat de situatie van de Japanners hopeloos was. </w:t>
      </w:r>
      <w:r>
        <w:rPr>
          <w:rFonts w:hint="cs"/>
        </w:rPr>
        <w:t>„</w:t>
      </w:r>
      <w:r>
        <w:t>Fini Japs als dat gebeurt</w:t>
      </w:r>
      <w:r>
        <w:rPr>
          <w:rFonts w:hint="cs"/>
        </w:rPr>
        <w:t>“</w:t>
      </w:r>
      <w:r>
        <w:t xml:space="preserve">, schreef Truman in zijn dagboek, verwijzend naar de verwachte </w:t>
      </w:r>
      <w:proofErr w:type="spellStart"/>
      <w:r>
        <w:t>Sovjet-interventie</w:t>
      </w:r>
      <w:proofErr w:type="spellEnd"/>
      <w:r>
        <w:t xml:space="preserve"> in de oorlog in het Verre Oosten.[9]</w:t>
      </w:r>
    </w:p>
    <w:p w14:paraId="1A884620" w14:textId="77777777" w:rsidR="00BA0294" w:rsidRDefault="00BA0294" w:rsidP="00BA0294"/>
    <w:p w14:paraId="78F70081" w14:textId="77777777" w:rsidR="00BA0294" w:rsidRDefault="00BA0294" w:rsidP="00BA0294">
      <w:r>
        <w:t xml:space="preserve">Bovendien verzekerde de Amerikaanse marine Washington ervan dat zij in staat was te voorkomen dat de Japanners hun leger uit China zouden overbrengen om het vaderland te verdedigen tegen een Amerikaanse invasie. Ten slotte was het de vraag of een Amerikaanse invasie van Japan </w:t>
      </w:r>
      <w:r>
        <w:rPr>
          <w:rFonts w:hint="cs"/>
        </w:rPr>
        <w:t>ü</w:t>
      </w:r>
      <w:r>
        <w:t>berhaupt wel nodig zou zijn, aangezien de machtige Amerikaanse marine die eilandnatie ook gewoon kon blokkeren en haar zo voor de keuze kon stellen tussen capituleren of verhongeren.</w:t>
      </w:r>
    </w:p>
    <w:p w14:paraId="36DB4E9F" w14:textId="77777777" w:rsidR="00BA0294" w:rsidRDefault="00BA0294" w:rsidP="00BA0294"/>
    <w:p w14:paraId="16640A0C" w14:textId="77777777" w:rsidR="00BA0294" w:rsidRDefault="00BA0294" w:rsidP="00BA0294">
      <w:r>
        <w:t>Om de oorlog tegen Japan te be</w:t>
      </w:r>
      <w:r>
        <w:rPr>
          <w:rFonts w:hint="cs"/>
        </w:rPr>
        <w:t>ë</w:t>
      </w:r>
      <w:r>
        <w:t xml:space="preserve">indigen zonder nog meer offers te hoeven brengen, beschikte Truman dus over een reeks aantrekkelijke opties. Hij had de onbeduidende Japanse voorwaarde </w:t>
      </w:r>
      <w:r>
        <w:rPr>
          <w:rFonts w:hint="cs"/>
        </w:rPr>
        <w:t>–</w:t>
      </w:r>
      <w:r>
        <w:t xml:space="preserve"> immuniteit voor hun keizer </w:t>
      </w:r>
      <w:r>
        <w:rPr>
          <w:rFonts w:hint="cs"/>
        </w:rPr>
        <w:t>–</w:t>
      </w:r>
      <w:r>
        <w:t xml:space="preserve"> kunnen accepteren; hij had ook kunnen wachten tot het Rode Leger de Japanners in China zou aanvallen, waardoor Tokio uiteindelijk toch gedwongen zou worden tot een onvoorwaardelijke overgave; en hij had een zeeblokkade kunnen instellen die Tokio vroeg of laat zou hebben gedwongen om vrede te smeken. Maar Truman en zijn adviseurs kozen geen van deze opties. In plaats daarvan besloten ze Japan met de atoombom uit te schakelen.</w:t>
      </w:r>
    </w:p>
    <w:p w14:paraId="16E2317F" w14:textId="77777777" w:rsidR="00BA0294" w:rsidRDefault="00BA0294" w:rsidP="00BA0294"/>
    <w:p w14:paraId="7E91A562" w14:textId="77777777" w:rsidR="00BA0294" w:rsidRDefault="00BA0294" w:rsidP="00BA0294">
      <w:r>
        <w:t>Deze noodlottige beslissing, die het leven zou kosten aan honderdduizenden mensen, voornamelijk burgers, bood de Amerikanen aanzienlijke voordelen. Ten eerste zou de bom Tokio wellicht nog tot overgave kunnen dwingen voordat de Sovjets zich in de oorlog in Azi</w:t>
      </w:r>
      <w:r>
        <w:rPr>
          <w:rFonts w:hint="cs"/>
        </w:rPr>
        <w:t>ë</w:t>
      </w:r>
      <w:r>
        <w:t xml:space="preserve"> zouden mengen. In dat geval zou het niet nodig zijn om Moskou inspraak te geven in de komende beslissingen over het naoorlogse Japan, over de door Japan bezette gebieden (zoals Korea en Mantsjoerije), en over het Verre Oosten en de Stille Oceaanregio in het algemeen. De Verenigde Staten zouden dan volledige hegemonie genieten over dat deel van de wereld, iets wat, zoals we in het vorige hoofdstuk hebben gezien, het ware, zij het onuitgesproken, oorlogsdoel van Washington was in het conflict met Japan. Om deze reden werd ook de optie van een blokkade verworpen: in dat geval zouden de Japanners pas vele maanden na de toetreding van de Sovjet-Unie tot de oorlog hebben </w:t>
      </w:r>
      <w:proofErr w:type="spellStart"/>
      <w:r>
        <w:t>gecapitulatieerd</w:t>
      </w:r>
      <w:proofErr w:type="spellEnd"/>
      <w:r>
        <w:t>.</w:t>
      </w:r>
    </w:p>
    <w:p w14:paraId="34828F0C" w14:textId="77777777" w:rsidR="00BA0294" w:rsidRDefault="00BA0294" w:rsidP="00BA0294"/>
    <w:p w14:paraId="0FB68F50" w14:textId="77777777" w:rsidR="00BA0294" w:rsidRDefault="00BA0294" w:rsidP="00BA0294">
      <w:r>
        <w:t xml:space="preserve">Een </w:t>
      </w:r>
      <w:proofErr w:type="spellStart"/>
      <w:r>
        <w:t>Sovjet-interventie</w:t>
      </w:r>
      <w:proofErr w:type="spellEnd"/>
      <w:r>
        <w:t xml:space="preserve"> in de oorlog in het Verre Oosten dreigde de Sovjets hetzelfde voordeel op te leveren dat de relatief late interventie van de Amerikanen zelf in de oorlog in Europa voor henzelf had opgeleverd, namelijk een plaats aan de ronde tafel van de overwinnaars die hun wil zouden opleggen aan de verslagen vijand, zouden beslissen over grenzen, de naoorlogse </w:t>
      </w:r>
      <w:proofErr w:type="spellStart"/>
      <w:r>
        <w:t>sociaal-economische</w:t>
      </w:r>
      <w:proofErr w:type="spellEnd"/>
      <w:r>
        <w:t xml:space="preserve"> en politieke structuren zouden bepalen, en daardoor enorme voordelen en prestige zouden verwerven. Washington wilde absoluut niet dat de Sovjet-Unie dit soort invloed zou krijgen. De Amerikanen hadden hun grote imperialistische concurrent in dat deel van de wereld uitgeschakeld en zagen er niet naar uit om opgezadeld te worden met een nieuwe potenti</w:t>
      </w:r>
      <w:r>
        <w:rPr>
          <w:rFonts w:hint="cs"/>
        </w:rPr>
        <w:t>ë</w:t>
      </w:r>
      <w:r>
        <w:t>le rivaal, een rivaal bovendien wiens verfoeilijke communistische ideologie al gevaarlijk veel invloed begon te krijgen in veel Aziatische landen, waaronder China. Door gebruik te maken van de atoombom hoopten de Amerikaanse leiders de Japanners snel te verslaan en te beginnen met het herschikken van het Verre Oosten zonder een potentieel lastige Sovjetpartner.</w:t>
      </w:r>
    </w:p>
    <w:p w14:paraId="69A49C45" w14:textId="77777777" w:rsidR="00BA0294" w:rsidRDefault="00BA0294" w:rsidP="00BA0294"/>
    <w:p w14:paraId="5D6E816B" w14:textId="6B0BE359" w:rsidR="00A13ADC" w:rsidRDefault="00BA0294" w:rsidP="00BA0294">
      <w:r>
        <w:t>De atoombom leek de Amerikaanse leiders nog een belangrijk voordeel te bieden. Trumans ervaring in Potsdam had hem ervan overtuigd dat alleen een daadwerkelijke demonstratie van dit nieuwe wapen Stalin meegaander zou maken. Het gebruik van de atoombom om een Japanse stad te vernietigen leek de perfecte strategie om de Sovjets te intimideren en hen te dwingen tot grote concessies met betrekking tot de naoorlogse regelingen in Duitsland, Polen,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294"/>
    <w:rsid w:val="006651C0"/>
    <w:rsid w:val="00A13ADC"/>
    <w:rsid w:val="00BA0294"/>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00AF"/>
  <w15:chartTrackingRefBased/>
  <w15:docId w15:val="{FB41EF93-F568-4582-A250-EA041B49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A0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A0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A02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A02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A02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A02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A02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A02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A02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02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A02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A02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A02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A02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A02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A02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A02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A0294"/>
    <w:rPr>
      <w:rFonts w:eastAsiaTheme="majorEastAsia" w:cstheme="majorBidi"/>
      <w:color w:val="272727" w:themeColor="text1" w:themeTint="D8"/>
    </w:rPr>
  </w:style>
  <w:style w:type="paragraph" w:styleId="Titel">
    <w:name w:val="Title"/>
    <w:basedOn w:val="Standaard"/>
    <w:next w:val="Standaard"/>
    <w:link w:val="TitelChar"/>
    <w:uiPriority w:val="10"/>
    <w:qFormat/>
    <w:rsid w:val="00BA029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A02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A02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A02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02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A0294"/>
    <w:rPr>
      <w:i/>
      <w:iCs/>
      <w:color w:val="404040" w:themeColor="text1" w:themeTint="BF"/>
    </w:rPr>
  </w:style>
  <w:style w:type="paragraph" w:styleId="Lijstalinea">
    <w:name w:val="List Paragraph"/>
    <w:basedOn w:val="Standaard"/>
    <w:uiPriority w:val="34"/>
    <w:qFormat/>
    <w:rsid w:val="00BA0294"/>
    <w:pPr>
      <w:ind w:left="720"/>
      <w:contextualSpacing/>
    </w:pPr>
  </w:style>
  <w:style w:type="character" w:styleId="Intensievebenadrukking">
    <w:name w:val="Intense Emphasis"/>
    <w:basedOn w:val="Standaardalinea-lettertype"/>
    <w:uiPriority w:val="21"/>
    <w:qFormat/>
    <w:rsid w:val="00BA0294"/>
    <w:rPr>
      <w:i/>
      <w:iCs/>
      <w:color w:val="0F4761" w:themeColor="accent1" w:themeShade="BF"/>
    </w:rPr>
  </w:style>
  <w:style w:type="paragraph" w:styleId="Duidelijkcitaat">
    <w:name w:val="Intense Quote"/>
    <w:basedOn w:val="Standaard"/>
    <w:next w:val="Standaard"/>
    <w:link w:val="DuidelijkcitaatChar"/>
    <w:uiPriority w:val="30"/>
    <w:qFormat/>
    <w:rsid w:val="00BA0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A0294"/>
    <w:rPr>
      <w:i/>
      <w:iCs/>
      <w:color w:val="0F4761" w:themeColor="accent1" w:themeShade="BF"/>
    </w:rPr>
  </w:style>
  <w:style w:type="character" w:styleId="Intensieveverwijzing">
    <w:name w:val="Intense Reference"/>
    <w:basedOn w:val="Standaardalinea-lettertype"/>
    <w:uiPriority w:val="32"/>
    <w:qFormat/>
    <w:rsid w:val="00BA02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3738</Words>
  <Characters>20561</Characters>
  <Application>Microsoft Office Word</Application>
  <DocSecurity>0</DocSecurity>
  <Lines>171</Lines>
  <Paragraphs>48</Paragraphs>
  <ScaleCrop>false</ScaleCrop>
  <Company/>
  <LinksUpToDate>false</LinksUpToDate>
  <CharactersWithSpaces>24251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2026-08-18T20:11:00Z</dcterms:created>
  <dcterms:modified xsi:type="dcterms:W3CDTF">2026-08-18T20:12:00Z</dcterms:modified>
</cp:coreProperties>
</file>