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4B403" w14:textId="77777777" w:rsidR="004C18AA" w:rsidRDefault="004C18AA" w:rsidP="004C18AA">
      <w:r>
        <w:t>Het idee dat Stalin en Mao twee van de grootste monsters van de 20e eeuw waren, is geen geschiedenis. Het is propaganda. Het is een leugen die zo vaak is herhaald dat ze als algemeen aanvaard is gaan gelden. En ze dient een specifiek klassenbelang.</w:t>
      </w:r>
    </w:p>
    <w:p w14:paraId="0F0A9B94" w14:textId="77777777" w:rsidR="004C18AA" w:rsidRDefault="004C18AA" w:rsidP="004C18AA">
      <w:r>
        <w:t xml:space="preserve">Vanuit het perspectief van de westerse heersende klasse </w:t>
      </w:r>
      <w:r>
        <w:rPr>
          <w:rFonts w:hint="cs"/>
        </w:rPr>
        <w:t>–</w:t>
      </w:r>
      <w:r>
        <w:t xml:space="preserve"> de erfgenamen van het genocidale koloniale rijk </w:t>
      </w:r>
      <w:r>
        <w:rPr>
          <w:rFonts w:hint="cs"/>
        </w:rPr>
        <w:t>–</w:t>
      </w:r>
      <w:r>
        <w:t xml:space="preserve"> vormden Stalin en Mao een existenti</w:t>
      </w:r>
      <w:r>
        <w:rPr>
          <w:rFonts w:hint="cs"/>
        </w:rPr>
        <w:t>ë</w:t>
      </w:r>
      <w:r>
        <w:t>le bedreiging voor hun rijkdom, macht en privileges. Zij stonden voor de mogelijkheid van een wereld waarin de uitgebuite meerderheid de uitbuitende minderheid zou kunnen omverwerpen. Zij stonden voor de mogelijkheid van het socialisme. De heersende klasse kon niet toestaan dat die mogelijkheid in de volksverbeelding zou voortbestaan. Dus gingen ze aan de slag. Ze cre</w:t>
      </w:r>
      <w:r>
        <w:rPr>
          <w:rFonts w:hint="cs"/>
        </w:rPr>
        <w:t>ë</w:t>
      </w:r>
      <w:r>
        <w:t>erden een alternatieve werkelijkheid. Ze maakten van zichzelf de goeden en van Stalin en Mao de slechten.</w:t>
      </w:r>
    </w:p>
    <w:p w14:paraId="24FF30FE" w14:textId="77777777" w:rsidR="004C18AA" w:rsidRDefault="004C18AA" w:rsidP="004C18AA">
      <w:r>
        <w:t xml:space="preserve">Iedereen die deze onzin gelooft, is omgedraaid. Zij hebben onwetendheid omarmd in plaats van kennis, duisternis in plaats van licht, barbarij in plaats van vrede en wederzijdse welvaart. De meeste mensen hebben de waarheid nooit vernomen omdat de bezittende klasse hun bestaan zo grondig heeft gevormd. Zij hebben slechts </w:t>
      </w:r>
      <w:r>
        <w:rPr>
          <w:rFonts w:hint="cs"/>
        </w:rPr>
        <w:t>éé</w:t>
      </w:r>
      <w:r>
        <w:t>n kant van het verhaal gehoord. Maar er zijn twee kanten. En degene die zij hun hele leven hebben gehoord, is objectief gezien onwaar. Die is specifiek gecre</w:t>
      </w:r>
      <w:r>
        <w:rPr>
          <w:rFonts w:hint="cs"/>
        </w:rPr>
        <w:t>ë</w:t>
      </w:r>
      <w:r>
        <w:t>erd om te voorkomen dat zij de waarheid zouden begrijpen.</w:t>
      </w:r>
    </w:p>
    <w:p w14:paraId="6D074AE6" w14:textId="77777777" w:rsidR="004C18AA" w:rsidRDefault="004C18AA" w:rsidP="004C18AA">
      <w:r>
        <w:t>H.G. Wells over Stalin</w:t>
      </w:r>
    </w:p>
    <w:p w14:paraId="4BD15676" w14:textId="77777777" w:rsidR="004C18AA" w:rsidRDefault="004C18AA" w:rsidP="004C18AA">
      <w:r>
        <w:t>H.G. Wells was geen communist. Hij was geen stalinist. Hij was een Britse schrijver en een liberale, onafhankelijke waarnemer. Hij benaderde Stalin met argwaan. Er was hem verteld dat Stalin een despoot was, een fanaticus, een jaloerse machtsmonopolist. Er was hem verteld dat Stalin de duistere, fanatieke eigenschappen van Savonarola bezat. Hij verwachtte een meedogenloze, harde, norse man aan te treffen.</w:t>
      </w:r>
    </w:p>
    <w:p w14:paraId="38EEBEEA" w14:textId="77777777" w:rsidR="004C18AA" w:rsidRDefault="004C18AA" w:rsidP="004C18AA">
      <w:r>
        <w:t>Dit is wat hij in werkelijkheid aantrof:</w:t>
      </w:r>
    </w:p>
    <w:p w14:paraId="3A1EECE0" w14:textId="77777777" w:rsidR="004C18AA" w:rsidRDefault="004C18AA" w:rsidP="004C18AA">
      <w:r>
        <w:rPr>
          <w:rFonts w:hint="cs"/>
        </w:rPr>
        <w:t>„</w:t>
      </w:r>
      <w:r>
        <w:t>Ik geef toe dat ik Stalin met een zekere argwaan en vooringenomenheid benaderde. In mijn hoofd was een beeld ontstaan van een zeer gereserveerde en egocentrische fanaticus, een despoot zonder ondeugden, een jaloerse machtsmonopolist. Door verschillende mensen was mij voorgehouden dat hij al deze dingen was, en ook dat hij iets had van de duistere, fanatieke eigenschappen van Savonarola. Ik trof daarentegen een man aan die verrassend afweek van mijn vooroordeel.</w:t>
      </w:r>
    </w:p>
    <w:p w14:paraId="4F722D5C" w14:textId="77777777" w:rsidR="004C18AA" w:rsidRDefault="004C18AA" w:rsidP="004C18AA">
      <w:r>
        <w:t>Ik verwachtte een nogal meedogenloze, harde, misschien zelfs norse man aan te treffen. In plaats daarvan trof ik een zachtmoedige, ogenschijnlijk zeer ingetogen en vriendelijke man aan, met een zachte stem en een spontane, ongedwongen lach. Er was geen kwaadaardigheid in hem, geen angst, en, voor zover ik kon beoordelen, geen haat.</w:t>
      </w:r>
    </w:p>
    <w:p w14:paraId="6A42F00C" w14:textId="77777777" w:rsidR="004C18AA" w:rsidRDefault="004C18AA" w:rsidP="004C18AA">
      <w:r>
        <w:t xml:space="preserve">Ik heb nog nooit een man ontmoet die oprechter, rechtvaardiger en eerlijker was, en het is aan deze eigenschappen </w:t>
      </w:r>
      <w:r>
        <w:rPr>
          <w:rFonts w:hint="cs"/>
        </w:rPr>
        <w:t>–</w:t>
      </w:r>
      <w:r>
        <w:t xml:space="preserve"> en aan niets occults of sinisters </w:t>
      </w:r>
      <w:r>
        <w:rPr>
          <w:rFonts w:hint="cs"/>
        </w:rPr>
        <w:t>–</w:t>
      </w:r>
      <w:r>
        <w:t xml:space="preserve"> dat hij zijn enorme, onbetwiste invloed in Rusland te danken heeft. Voordat ik hem zag, had ik gedacht dat hij misschien in die positie verkeerde omdat mensen bang voor hem waren, maar ik realiseer me nu dat hij zijn positie te danken heeft aan het feit dat niemand bang voor hem is en iedereen hem vertrouwt.</w:t>
      </w:r>
      <w:r>
        <w:rPr>
          <w:rFonts w:hint="cs"/>
        </w:rPr>
        <w:t>”</w:t>
      </w:r>
    </w:p>
    <w:p w14:paraId="24FFDD18" w14:textId="77777777" w:rsidR="004C18AA" w:rsidRDefault="004C18AA" w:rsidP="004C18AA">
      <w:r>
        <w:t>Dat is niet de getuigenis van een propagandist. Dat is de getuigenis van een liberaal die naar Moskou ging in de verwachting een monster te vinden en een mens aantrof. Dat is de waarheid. En die is begraven onder een berg leugens.</w:t>
      </w:r>
    </w:p>
    <w:p w14:paraId="06D1A84E" w14:textId="77777777" w:rsidR="004C18AA" w:rsidRDefault="004C18AA" w:rsidP="004C18AA">
      <w:r>
        <w:t>De les</w:t>
      </w:r>
    </w:p>
    <w:p w14:paraId="34326FDC" w14:textId="77777777" w:rsidR="004C18AA" w:rsidRDefault="004C18AA" w:rsidP="004C18AA">
      <w:r>
        <w:t xml:space="preserve">De waarheid bestaat. Ze is verborgen gehouden. Maar ze kan worden gevonden. De archieven zijn open. De revisionistische historici hebben het werk verricht. Losurdo. Getty. Tauger. Furr. Zij hebben aangetoond dat de </w:t>
      </w:r>
      <w:r>
        <w:rPr>
          <w:rFonts w:hint="cs"/>
        </w:rPr>
        <w:t>‘</w:t>
      </w:r>
      <w:r>
        <w:t>Zwarte Legende</w:t>
      </w:r>
      <w:r>
        <w:rPr>
          <w:rFonts w:hint="cs"/>
        </w:rPr>
        <w:t>’</w:t>
      </w:r>
      <w:r>
        <w:t xml:space="preserve"> een leugen is. Zij hebben aangetoond dat Stalin geen monster was. Zij hebben aangetoond dat de Koude Oorlog heeft geleid tot een reeks leugens die zo volledig </w:t>
      </w:r>
      <w:r>
        <w:lastRenderedPageBreak/>
        <w:t>was en zo luidruchtig werd herhaald dat de meeste mensen niet in staat waren ze in twijfel te trekken. Zij hebben aangetoond dat de hongersnood werd veroorzaakt door droogte en slechte oogsten, niet door een opzettelijk uitroeiingsbeleid. Ze hebben aangetoond dat de Sovjet-Unie een belegerde arbeidersstaat was, geen totalitaire nachtmerrie.</w:t>
      </w:r>
    </w:p>
    <w:p w14:paraId="0DFA1541" w14:textId="77777777" w:rsidR="004C18AA" w:rsidRDefault="004C18AA" w:rsidP="004C18AA">
      <w:r>
        <w:t>De heersende klasse wil niet dat je dit weet. Ze wil dat je gelooft dat socialisme slecht is. Ze wil dat je gelooft dat het enige alternatief voor het kapitalisme tirannie is. Ze wil dat je bang bent. Ze wil dat je onwetend bent. Ze wil dat je zwijgt.</w:t>
      </w:r>
    </w:p>
    <w:p w14:paraId="2BA3F1FB" w14:textId="4E0E1948" w:rsidR="00A13ADC" w:rsidRDefault="004C18AA" w:rsidP="004C18AA">
      <w:r>
        <w:t>Het is onze taak om die stilte te doorbreken. Om de waarheid te spreken. Om de waarheid te onderwijzen. Om de beweging op te bouwen die het imperium kan verslaan en een wereld kan cre</w:t>
      </w:r>
      <w:r>
        <w:rPr>
          <w:rFonts w:hint="cs"/>
        </w:rPr>
        <w:t>ë</w:t>
      </w:r>
      <w:r>
        <w:t>ren waarin de uitgebuite meerderheid haar eigen toekomst kan bepalen en eindelijk in vrede en wederzijdse welvaart kan leven.</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8AA"/>
    <w:rsid w:val="004C18AA"/>
    <w:rsid w:val="004F1E6A"/>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95F4F"/>
  <w15:chartTrackingRefBased/>
  <w15:docId w15:val="{BC8773A3-BC54-424B-B369-4851EF403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C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C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C18A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C18A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C18A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C18A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C18A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C18A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C18A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C18A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C18A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C18A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C18A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C18A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C18A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C18A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C18A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C18AA"/>
    <w:rPr>
      <w:rFonts w:eastAsiaTheme="majorEastAsia" w:cstheme="majorBidi"/>
      <w:color w:val="272727" w:themeColor="text1" w:themeTint="D8"/>
    </w:rPr>
  </w:style>
  <w:style w:type="paragraph" w:styleId="Titel">
    <w:name w:val="Title"/>
    <w:basedOn w:val="Standaard"/>
    <w:next w:val="Standaard"/>
    <w:link w:val="TitelChar"/>
    <w:uiPriority w:val="10"/>
    <w:qFormat/>
    <w:rsid w:val="004C18AA"/>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C18A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C18A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C18A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C18A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C18AA"/>
    <w:rPr>
      <w:i/>
      <w:iCs/>
      <w:color w:val="404040" w:themeColor="text1" w:themeTint="BF"/>
    </w:rPr>
  </w:style>
  <w:style w:type="paragraph" w:styleId="Lijstalinea">
    <w:name w:val="List Paragraph"/>
    <w:basedOn w:val="Standaard"/>
    <w:uiPriority w:val="34"/>
    <w:qFormat/>
    <w:rsid w:val="004C18AA"/>
    <w:pPr>
      <w:ind w:left="720"/>
      <w:contextualSpacing/>
    </w:pPr>
  </w:style>
  <w:style w:type="character" w:styleId="Intensievebenadrukking">
    <w:name w:val="Intense Emphasis"/>
    <w:basedOn w:val="Standaardalinea-lettertype"/>
    <w:uiPriority w:val="21"/>
    <w:qFormat/>
    <w:rsid w:val="004C18AA"/>
    <w:rPr>
      <w:i/>
      <w:iCs/>
      <w:color w:val="0F4761" w:themeColor="accent1" w:themeShade="BF"/>
    </w:rPr>
  </w:style>
  <w:style w:type="paragraph" w:styleId="Duidelijkcitaat">
    <w:name w:val="Intense Quote"/>
    <w:basedOn w:val="Standaard"/>
    <w:next w:val="Standaard"/>
    <w:link w:val="DuidelijkcitaatChar"/>
    <w:uiPriority w:val="30"/>
    <w:qFormat/>
    <w:rsid w:val="004C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C18AA"/>
    <w:rPr>
      <w:i/>
      <w:iCs/>
      <w:color w:val="0F4761" w:themeColor="accent1" w:themeShade="BF"/>
    </w:rPr>
  </w:style>
  <w:style w:type="character" w:styleId="Intensieveverwijzing">
    <w:name w:val="Intense Reference"/>
    <w:basedOn w:val="Standaardalinea-lettertype"/>
    <w:uiPriority w:val="32"/>
    <w:qFormat/>
    <w:rsid w:val="004C18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720</Words>
  <Characters>3961</Characters>
  <Application>Microsoft Office Word</Application>
  <DocSecurity>0</DocSecurity>
  <Lines>33</Lines>
  <Paragraphs>9</Paragraphs>
  <ScaleCrop>false</ScaleCrop>
  <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2026-10-19T13:20:00Z</dcterms:created>
  <dcterms:modified xsi:type="dcterms:W3CDTF">2026-10-19T13:20:00Z</dcterms:modified>
</cp:coreProperties>
</file>