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D2538" w14:textId="05713DDD" w:rsidR="005120B8" w:rsidRDefault="005120B8" w:rsidP="005120B8">
      <w:r>
        <w:t>Libië Gaddafi</w:t>
      </w:r>
    </w:p>
    <w:p w14:paraId="7E8B5EEB" w14:textId="40CD4C83" w:rsidR="005120B8" w:rsidRDefault="005120B8" w:rsidP="005120B8">
      <w:r>
        <w:t>MOMMAR GADDAFI: Het hoogtepunt van het Afrikaanse socialisme en het verhaal van medelevend leiderschap</w:t>
      </w:r>
    </w:p>
    <w:p w14:paraId="43C55867" w14:textId="77777777" w:rsidR="005120B8" w:rsidRDefault="005120B8" w:rsidP="005120B8">
      <w:r>
        <w:t>Hier volgen 15 van de werkelijke redenen waarom de Verenigde Staten en het Verenigd Koninkrijk de val en moord op een van Afrika</w:t>
      </w:r>
      <w:r>
        <w:rPr>
          <w:rFonts w:hint="cs"/>
        </w:rPr>
        <w:t>’</w:t>
      </w:r>
      <w:r>
        <w:t>s grootste visionairs en leiders hebben georkestreerd</w:t>
      </w:r>
    </w:p>
    <w:p w14:paraId="04DD4B27" w14:textId="77777777" w:rsidR="005120B8" w:rsidRDefault="005120B8" w:rsidP="005120B8">
      <w:r>
        <w:t>1. In Libi</w:t>
      </w:r>
      <w:r>
        <w:rPr>
          <w:rFonts w:hint="cs"/>
        </w:rPr>
        <w:t>ë</w:t>
      </w:r>
      <w:r>
        <w:t xml:space="preserve"> waren er geen elektriciteitsrekeningen; elektriciteit was gratis voor alle burgers.</w:t>
      </w:r>
    </w:p>
    <w:p w14:paraId="3898C194" w14:textId="77777777" w:rsidR="005120B8" w:rsidRDefault="005120B8" w:rsidP="005120B8">
      <w:r>
        <w:t xml:space="preserve"> 2. Er waren geen rentetarieven op leningen; de banken waren staatsbezit en de rente voor burgers was wettelijk vastgesteld op 0%.</w:t>
      </w:r>
    </w:p>
    <w:p w14:paraId="57471D43" w14:textId="77777777" w:rsidR="005120B8" w:rsidRDefault="005120B8" w:rsidP="005120B8">
      <w:r>
        <w:t>3. Gaddafi beloofde geen huis voor zijn ouders te kopen totdat iedereen in Libi</w:t>
      </w:r>
      <w:r>
        <w:rPr>
          <w:rFonts w:hint="cs"/>
        </w:rPr>
        <w:t>ë</w:t>
      </w:r>
      <w:r>
        <w:t xml:space="preserve"> een eigen woning had. </w:t>
      </w:r>
    </w:p>
    <w:p w14:paraId="5E3A6CA7" w14:textId="77777777" w:rsidR="005120B8" w:rsidRDefault="005120B8" w:rsidP="005120B8">
      <w:r>
        <w:t>4. Alle pasgetrouwde stellen in Libi</w:t>
      </w:r>
      <w:r>
        <w:rPr>
          <w:rFonts w:hint="cs"/>
        </w:rPr>
        <w:t>ë</w:t>
      </w:r>
      <w:r>
        <w:t xml:space="preserve"> ontvingen 60.000 dinar van de regering, waardoor ze hun eigen appartement konden kopen en een gezin konden stichten.</w:t>
      </w:r>
    </w:p>
    <w:p w14:paraId="0267304B" w14:textId="77777777" w:rsidR="005120B8" w:rsidRDefault="005120B8" w:rsidP="005120B8">
      <w:r>
        <w:t>5. Onderwijs en medische zorg zijn gratis in Libi</w:t>
      </w:r>
      <w:r>
        <w:rPr>
          <w:rFonts w:hint="cs"/>
        </w:rPr>
        <w:t>ë</w:t>
      </w:r>
      <w:r>
        <w:t>. V</w:t>
      </w:r>
      <w:r>
        <w:rPr>
          <w:rFonts w:hint="cs"/>
        </w:rPr>
        <w:t>óó</w:t>
      </w:r>
      <w:r>
        <w:t xml:space="preserve">r Khadafi kon slechts 25% lezen, tijdens zijn bewind was dat 83%.      </w:t>
      </w:r>
    </w:p>
    <w:p w14:paraId="4BB456C2" w14:textId="77777777" w:rsidR="005120B8" w:rsidRDefault="005120B8" w:rsidP="005120B8">
      <w:r>
        <w:t>6. Als Libi</w:t>
      </w:r>
      <w:r>
        <w:rPr>
          <w:rFonts w:hint="cs"/>
        </w:rPr>
        <w:t>ë</w:t>
      </w:r>
      <w:r>
        <w:t xml:space="preserve">rs op een boerderij wilden wonen, kregen ze gratis huishoudelijke apparaten, zaad en vee.      </w:t>
      </w:r>
    </w:p>
    <w:p w14:paraId="60711C14" w14:textId="77777777" w:rsidR="005120B8" w:rsidRDefault="005120B8" w:rsidP="005120B8">
      <w:r>
        <w:t>7. Als ze in Libi</w:t>
      </w:r>
      <w:r>
        <w:rPr>
          <w:rFonts w:hint="cs"/>
        </w:rPr>
        <w:t>ë</w:t>
      </w:r>
      <w:r>
        <w:t xml:space="preserve"> niet behandeld konden worden, financierde de staat hun verblijf en reis naar het buitenland voor behandeling, ter waarde van meer dan 2300 dollar.      </w:t>
      </w:r>
    </w:p>
    <w:p w14:paraId="6E4F26AC" w14:textId="77777777" w:rsidR="005120B8" w:rsidRDefault="005120B8" w:rsidP="005120B8">
      <w:r>
        <w:t xml:space="preserve">8. Als je een auto kocht, financierde de overheid 50% van de prijs.      </w:t>
      </w:r>
    </w:p>
    <w:p w14:paraId="6D8B748A" w14:textId="77777777" w:rsidR="005120B8" w:rsidRDefault="005120B8" w:rsidP="005120B8">
      <w:r>
        <w:t xml:space="preserve">9. De prijs van benzine kwam op $ 0,14 per liter.      </w:t>
      </w:r>
    </w:p>
    <w:p w14:paraId="1A02CD3E" w14:textId="77777777" w:rsidR="005120B8" w:rsidRDefault="005120B8" w:rsidP="005120B8">
      <w:r>
        <w:t>10. Libi</w:t>
      </w:r>
      <w:r>
        <w:rPr>
          <w:rFonts w:hint="cs"/>
        </w:rPr>
        <w:t>ë</w:t>
      </w:r>
      <w:r>
        <w:t xml:space="preserve"> had geen buitenlandse schuld en de reserves bedroegen 150 miljard dollar (nu wereldwijd bevroren)      </w:t>
      </w:r>
    </w:p>
    <w:p w14:paraId="788887C8" w14:textId="77777777" w:rsidR="005120B8" w:rsidRDefault="005120B8" w:rsidP="005120B8">
      <w:r>
        <w:t>11. Aangezien sommige Libi</w:t>
      </w:r>
      <w:r>
        <w:rPr>
          <w:rFonts w:hint="cs"/>
        </w:rPr>
        <w:t>ë</w:t>
      </w:r>
      <w:r>
        <w:t xml:space="preserve">rs na hun opleiding geen baan konden vinden, betaalde de regering het gemiddelde salaris uit als ze geen werk konden vinden.      </w:t>
      </w:r>
    </w:p>
    <w:p w14:paraId="28CDEFB4" w14:textId="77777777" w:rsidR="005120B8" w:rsidRDefault="005120B8" w:rsidP="005120B8">
      <w:r>
        <w:t>12. Een deel van de opbrengst van de olieverkoop in Libi</w:t>
      </w:r>
      <w:r>
        <w:rPr>
          <w:rFonts w:hint="cs"/>
        </w:rPr>
        <w:t>ë</w:t>
      </w:r>
      <w:r>
        <w:t xml:space="preserve"> werd rechtstreeks  op de bankrekeningen van alle burgers gestort.      </w:t>
      </w:r>
    </w:p>
    <w:p w14:paraId="7F71A387" w14:textId="77777777" w:rsidR="005120B8" w:rsidRDefault="005120B8" w:rsidP="005120B8">
      <w:r>
        <w:t xml:space="preserve">13. Elke moeder die een kind baarde, ontving $ 5000.      </w:t>
      </w:r>
    </w:p>
    <w:p w14:paraId="459B7BC3" w14:textId="77777777" w:rsidR="005120B8" w:rsidRDefault="005120B8" w:rsidP="005120B8">
      <w:r>
        <w:t xml:space="preserve">14. 40 broden kostten $ 0,15.      </w:t>
      </w:r>
    </w:p>
    <w:p w14:paraId="78E7BC48" w14:textId="77777777" w:rsidR="005120B8" w:rsidRDefault="005120B8" w:rsidP="005120B8">
      <w:r>
        <w:t>15. Khadafi voerde 's werelds grootste irrigatieproject uit, bekend als het "BIG MAN PROJECT", om de beschikbaarheid van water in de woestijn te garanderen.</w:t>
      </w:r>
    </w:p>
    <w:p w14:paraId="1075F6E2" w14:textId="6D2F0B31" w:rsidR="00A13ADC" w:rsidRDefault="005120B8" w:rsidP="005120B8">
      <w:r>
        <w:t>~ Joe Adams</w:t>
      </w:r>
    </w:p>
    <w:p w14:paraId="29F7E5D3" w14:textId="3187D214" w:rsidR="005120B8" w:rsidRDefault="005120B8" w:rsidP="005120B8">
      <w:pPr>
        <w:jc w:val="center"/>
      </w:pPr>
      <w:r>
        <w:rPr>
          <w:noProof/>
        </w:rPr>
        <w:lastRenderedPageBreak/>
        <w:drawing>
          <wp:inline distT="0" distB="0" distL="0" distR="0" wp14:anchorId="3250EA52" wp14:editId="3E21EF5F">
            <wp:extent cx="3353965" cy="2419350"/>
            <wp:effectExtent l="0" t="0" r="0" b="0"/>
            <wp:docPr id="93170438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269" cy="2433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2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0B8"/>
    <w:rsid w:val="005120B8"/>
    <w:rsid w:val="007A5519"/>
    <w:rsid w:val="00A13ADC"/>
    <w:rsid w:val="00BE0D22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04E7E"/>
  <w15:chartTrackingRefBased/>
  <w15:docId w15:val="{788C48E6-4FD2-4259-B1CE-8C4FABE1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12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12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12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12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12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12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12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12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12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12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12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12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120B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120B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120B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120B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120B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120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120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12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12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12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12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120B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120B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120B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12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120B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120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2026-04-28T13:43:00Z</dcterms:created>
  <dcterms:modified xsi:type="dcterms:W3CDTF">2026-04-28T13:45:00Z</dcterms:modified>
</cp:coreProperties>
</file>