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EAEF1" w14:textId="77777777" w:rsidR="005073AE" w:rsidRPr="005073AE" w:rsidRDefault="005073AE" w:rsidP="005073AE">
      <w:r w:rsidRPr="005073AE">
        <w:t>JOLLY ROGER USA</w:t>
      </w:r>
    </w:p>
    <w:p w14:paraId="140A1B56" w14:textId="77777777" w:rsidR="005073AE" w:rsidRPr="005073AE" w:rsidRDefault="005073AE" w:rsidP="005073AE">
      <w:r w:rsidRPr="005073AE">
        <w:t>“Opent de VS een tijdperk van piraterij ?”</w:t>
      </w:r>
    </w:p>
    <w:p w14:paraId="62C7662A" w14:textId="77777777" w:rsidR="005073AE" w:rsidRPr="005073AE" w:rsidRDefault="005073AE" w:rsidP="005073AE">
      <w:r w:rsidRPr="005073AE">
        <w:t>Deze week is met steun van de Russische ijsbrekervloot de eerste Chinese containerschepen via de Noordelijke Zeeroute gevaren. En de Amerikanen raakten meteen in paniek omdat Chinezen en Russen voor het eerst een konvooi over een zeeweg voerden waar helemaal geen westerse controle is. Zelfs geen voorwaardelijke, zoals kapers.</w:t>
      </w:r>
    </w:p>
    <w:p w14:paraId="16A754BE" w14:textId="77777777" w:rsidR="005073AE" w:rsidRPr="005073AE" w:rsidRDefault="005073AE" w:rsidP="005073AE">
      <w:r w:rsidRPr="005073AE">
        <w:t>_______</w:t>
      </w:r>
    </w:p>
    <w:p w14:paraId="2C6ABDB0" w14:textId="77777777" w:rsidR="005073AE" w:rsidRPr="005073AE" w:rsidRDefault="005073AE" w:rsidP="005073AE">
      <w:r w:rsidRPr="005073AE">
        <w:t xml:space="preserve">Ik herinner eraan, kapers zijn piraten die van een bepaald land een vergunning hebben gekregen om te roven. </w:t>
      </w:r>
    </w:p>
    <w:p w14:paraId="15FBD96A" w14:textId="77777777" w:rsidR="005073AE" w:rsidRPr="005073AE" w:rsidRDefault="005073AE" w:rsidP="005073AE">
      <w:r w:rsidRPr="005073AE">
        <w:t xml:space="preserve">Dit is geen grap. In de VS is er zelfs een speciale wet. Of beter gezegd een heel artikel. En niet ergens, maar in de Amerikaanse grondwet. Artikel 1, sectie 8, clausule 11. </w:t>
      </w:r>
    </w:p>
    <w:p w14:paraId="79D06E21" w14:textId="77777777" w:rsidR="005073AE" w:rsidRPr="005073AE" w:rsidRDefault="005073AE" w:rsidP="005073AE">
      <w:r w:rsidRPr="005073AE">
        <w:t>Daarin wordt het Congres van de VS (het parlement, even terzijde) expliciet toegestaan zulke vergunningen uit te geven.</w:t>
      </w:r>
    </w:p>
    <w:p w14:paraId="4C1DD1C9" w14:textId="77777777" w:rsidR="005073AE" w:rsidRPr="005073AE" w:rsidRDefault="005073AE" w:rsidP="005073AE">
      <w:r w:rsidRPr="005073AE">
        <w:t xml:space="preserve">Dus als men zegt dat Amerika een criminele staat of een bendestaat is, is dat niet zomaar een uitdrukking, deze status is vastgelegd in het belangrijkste document van het land. </w:t>
      </w:r>
    </w:p>
    <w:p w14:paraId="2F05F824" w14:textId="77777777" w:rsidR="005073AE" w:rsidRPr="005073AE" w:rsidRDefault="005073AE" w:rsidP="005073AE">
      <w:r w:rsidRPr="005073AE">
        <w:t>En het is geen anachronisme. Nee, het is een volledig geldende bepaling met een actuele rechtstoepassing.</w:t>
      </w:r>
    </w:p>
    <w:p w14:paraId="130D5B0B" w14:textId="77777777" w:rsidR="005073AE" w:rsidRPr="005073AE" w:rsidRDefault="005073AE" w:rsidP="005073AE">
      <w:r w:rsidRPr="005073AE">
        <w:t xml:space="preserve">Gevangen schepen door kapers worden in de Amerikaanse grondwet 'prijzen' genoemd, en in de Amerikaanse wetgeving staat duidelijk beschreven hoe zaken over deze prijzen in </w:t>
      </w:r>
      <w:proofErr w:type="spellStart"/>
      <w:r w:rsidRPr="005073AE">
        <w:t>districtrechtbanken</w:t>
      </w:r>
      <w:proofErr w:type="spellEnd"/>
      <w:r w:rsidRPr="005073AE">
        <w:t xml:space="preserve"> worden behandeld, hoe ze vervolgens op veilingen worden verkocht, en de winst aan de kapers wordt uitbetaald.</w:t>
      </w:r>
    </w:p>
    <w:p w14:paraId="026A5FEF" w14:textId="77777777" w:rsidR="005073AE" w:rsidRPr="005073AE" w:rsidRDefault="005073AE" w:rsidP="005073AE">
      <w:r w:rsidRPr="005073AE">
        <w:t>De brede bevolking overtuigt Amerika natuurlijk dat het dit recht al tweehonderd jaar niet heeft gebruikt. Maar in werkelijkheid zijn de VS beter dan anderen in het verdraaien van begrippen.</w:t>
      </w:r>
    </w:p>
    <w:p w14:paraId="45EF0A5F" w14:textId="77777777" w:rsidR="005073AE" w:rsidRPr="005073AE" w:rsidRDefault="005073AE" w:rsidP="005073AE">
      <w:r w:rsidRPr="005073AE">
        <w:t xml:space="preserve">Weet u nog hoe de VS in 2019 het Koreaanse schip </w:t>
      </w:r>
      <w:proofErr w:type="spellStart"/>
      <w:r w:rsidRPr="005073AE">
        <w:t>Wise</w:t>
      </w:r>
      <w:proofErr w:type="spellEnd"/>
      <w:r w:rsidRPr="005073AE">
        <w:t xml:space="preserve"> </w:t>
      </w:r>
      <w:proofErr w:type="spellStart"/>
      <w:r w:rsidRPr="005073AE">
        <w:t>Honest</w:t>
      </w:r>
      <w:proofErr w:type="spellEnd"/>
      <w:r w:rsidRPr="005073AE">
        <w:t xml:space="preserve"> arresteerden wegens overtreding van sancties tegen Noord-Korea? Toen noemden ze het een confiscatie in civielrechtelijke procedure, dus zonder beschuldiging van de verdachten.</w:t>
      </w:r>
    </w:p>
    <w:p w14:paraId="7E6DC157" w14:textId="77777777" w:rsidR="005073AE" w:rsidRPr="005073AE" w:rsidRDefault="005073AE" w:rsidP="005073AE">
      <w:r w:rsidRPr="005073AE">
        <w:t>Hoewel er vermoedens zijn dat het vrachtschip op een veiling werd verkocht en premies werden uitbetaald aan de mariniers.</w:t>
      </w:r>
    </w:p>
    <w:p w14:paraId="539F2DDA" w14:textId="77777777" w:rsidR="005073AE" w:rsidRPr="005073AE" w:rsidRDefault="005073AE" w:rsidP="005073AE">
      <w:r w:rsidRPr="005073AE">
        <w:t xml:space="preserve">Het is niet uitgesloten dat de verschrikkelijke hongersnood in Noord-Korea in de jaren 90 hieruit voortkomt - Amerikaanse kapers blokkeerden de internationale handel van de kleine staat. Tegelijkertijd noemden publicaties uit die tijd Noord-Korea een "paria-staat" en zichzelf een "uitzonderlijke natie". </w:t>
      </w:r>
    </w:p>
    <w:p w14:paraId="1CAED8CB" w14:textId="77777777" w:rsidR="005073AE" w:rsidRPr="005073AE" w:rsidRDefault="005073AE" w:rsidP="005073AE">
      <w:r w:rsidRPr="005073AE">
        <w:t>“Amerikaanse uitzonderlijkheid betekent het recht van de sterkste”</w:t>
      </w:r>
    </w:p>
    <w:p w14:paraId="7ABF99FE" w14:textId="77777777" w:rsidR="005073AE" w:rsidRPr="005073AE" w:rsidRDefault="005073AE" w:rsidP="005073AE">
      <w:r w:rsidRPr="005073AE">
        <w:t xml:space="preserve">En opnieuw voerden de Amerikanen een reeks aanvallen uit op olietankers van een andere "paria-staat" - Iran. De supertanker </w:t>
      </w:r>
      <w:proofErr w:type="spellStart"/>
      <w:r w:rsidRPr="005073AE">
        <w:t>Achilleas</w:t>
      </w:r>
      <w:proofErr w:type="spellEnd"/>
      <w:r w:rsidRPr="005073AE">
        <w:t xml:space="preserve"> werd gevangen genomen. En opnieuw werd het schip vermoedelijk verkocht op bevel van het "meest rechtvaardige" Amerikaanse gerecht, en het geld werd uitbetaald aan de bendes (Amerikaanse militairen). </w:t>
      </w:r>
    </w:p>
    <w:p w14:paraId="23839299" w14:textId="77777777" w:rsidR="005073AE" w:rsidRPr="005073AE" w:rsidRDefault="005073AE" w:rsidP="005073AE">
      <w:r w:rsidRPr="005073AE">
        <w:t>En hier wordt het interessant.</w:t>
      </w:r>
    </w:p>
    <w:p w14:paraId="099BABA9" w14:textId="77777777" w:rsidR="005073AE" w:rsidRPr="005073AE" w:rsidRDefault="005073AE" w:rsidP="005073AE">
      <w:r w:rsidRPr="005073AE">
        <w:t>In 2020 stelden Amerikaanse militairen, na te hebben berekend hoeveel handels- en oorlogsschepen China heeft, officieel voor om kapers te herintroduceren. Ik maak geen grap.</w:t>
      </w:r>
    </w:p>
    <w:p w14:paraId="34152F16" w14:textId="77777777" w:rsidR="005073AE" w:rsidRPr="005073AE" w:rsidRDefault="005073AE" w:rsidP="005073AE">
      <w:r w:rsidRPr="005073AE">
        <w:t xml:space="preserve">Er is een onderzoeksinstituut van de Amerikaanse marine, waar gepensioneerd marinierskolonel Mark </w:t>
      </w:r>
      <w:proofErr w:type="spellStart"/>
      <w:r w:rsidRPr="005073AE">
        <w:t>Kansian</w:t>
      </w:r>
      <w:proofErr w:type="spellEnd"/>
      <w:r w:rsidRPr="005073AE">
        <w:t xml:space="preserve"> en jurist Brandon Schwartz onderbouwden waarom kapers niet alleen legaal zijn, maar zelfs noodzakelijk (zoveel geld gaat anders verloren). Het onderzoek heette "Laat de kapers vrij". Arme Amerikaanse piraten, ze worden als het ware in het zwart gehouden, mogen niet vrij roven. Wat een schande. </w:t>
      </w:r>
    </w:p>
    <w:p w14:paraId="2BBC3DC7" w14:textId="77777777" w:rsidR="005073AE" w:rsidRPr="005073AE" w:rsidRDefault="005073AE" w:rsidP="005073AE">
      <w:r w:rsidRPr="005073AE">
        <w:t>Maar vooral opmerkelijk is de reden waarom het voor Amerikanen voordelig is om China te beroven.</w:t>
      </w:r>
    </w:p>
    <w:p w14:paraId="6F9ACC83" w14:textId="77777777" w:rsidR="005073AE" w:rsidRPr="005073AE" w:rsidRDefault="005073AE" w:rsidP="005073AE">
      <w:r w:rsidRPr="005073AE">
        <w:t>Ik herinner eraan dat dit 2020 is, China officieel de grootste en vriendelijke handelspartner van de VS, en de Amerikanen zich officieel voorbereiden om hun vriend te beroven en verbergen dat niet.</w:t>
      </w:r>
    </w:p>
    <w:p w14:paraId="20A4B9E6" w14:textId="77777777" w:rsidR="005073AE" w:rsidRPr="005073AE" w:rsidRDefault="005073AE" w:rsidP="005073AE">
      <w:r w:rsidRPr="005073AE">
        <w:t>Het is echt gevaarlijk om vriend van Amerika te zijn, en nog erger om vijand te zijn.</w:t>
      </w:r>
    </w:p>
    <w:p w14:paraId="6A7C6D37" w14:textId="77777777" w:rsidR="005073AE" w:rsidRPr="005073AE" w:rsidRDefault="005073AE" w:rsidP="005073AE">
      <w:r w:rsidRPr="005073AE">
        <w:t xml:space="preserve">Mark </w:t>
      </w:r>
      <w:proofErr w:type="spellStart"/>
      <w:r w:rsidRPr="005073AE">
        <w:t>Kansian</w:t>
      </w:r>
      <w:proofErr w:type="spellEnd"/>
      <w:r w:rsidRPr="005073AE">
        <w:t xml:space="preserve"> berekende dat China een wereldwijde handelsvloot van 2200 eenheden heeft. Evenveel in Hong Kong. En plus 2600 schepen in de vissersvloot.</w:t>
      </w:r>
    </w:p>
    <w:p w14:paraId="4276CDD1" w14:textId="77777777" w:rsidR="005073AE" w:rsidRPr="005073AE" w:rsidRDefault="005073AE" w:rsidP="005073AE">
      <w:r w:rsidRPr="005073AE">
        <w:t>En de VS hebben er slechts 200, en dat ook dankzij een specifieke wet die voorschrijft dat handel tussen Amerikaanse havens alleen op eigen schepen mag plaatsvinden.</w:t>
      </w:r>
    </w:p>
    <w:p w14:paraId="62C2A7E9" w14:textId="77777777" w:rsidR="005073AE" w:rsidRPr="005073AE" w:rsidRDefault="005073AE" w:rsidP="005073AE">
      <w:r w:rsidRPr="005073AE">
        <w:t>China heeft maar liefst 7.000 schepen, terwijl zij er slechts tweehonderd hebben - een asymmetrisch antwoord is niet mogelijk... En de winst uit de buit zal toch veel groter zijn dan de schade.</w:t>
      </w:r>
    </w:p>
    <w:p w14:paraId="60B07F71" w14:textId="77777777" w:rsidR="005073AE" w:rsidRPr="005073AE" w:rsidRDefault="005073AE" w:rsidP="005073AE">
      <w:r w:rsidRPr="005073AE">
        <w:t>In plaats van een directe oorlog (die ze toch niet kunnen winnen) herstellen ze de controle over de Straat van Malakka. En de Amerikaanse mariniers zullen er wat aan verdienen.</w:t>
      </w:r>
    </w:p>
    <w:p w14:paraId="6E15FE2B" w14:textId="77777777" w:rsidR="005073AE" w:rsidRPr="005073AE" w:rsidRDefault="005073AE" w:rsidP="005073AE">
      <w:r w:rsidRPr="005073AE">
        <w:t>En hier komen we bij waarom de Amerikanen al lang in plaats van een hoofd een militaire laars hebben, waarmee ze meestal denken.</w:t>
      </w:r>
    </w:p>
    <w:p w14:paraId="5CC4BBF1" w14:textId="77777777" w:rsidR="005073AE" w:rsidRPr="005073AE" w:rsidRDefault="005073AE" w:rsidP="005073AE">
      <w:r w:rsidRPr="005073AE">
        <w:t>Een gepensioneerde kolonel van de mariniers kon met behulp van een doctor in de rechten zijn directe winst binnen een paar jaar zien.</w:t>
      </w:r>
    </w:p>
    <w:p w14:paraId="026B045D" w14:textId="77777777" w:rsidR="005073AE" w:rsidRPr="005073AE" w:rsidRDefault="005073AE" w:rsidP="005073AE">
      <w:r w:rsidRPr="005073AE">
        <w:t>Maar nadenken over de gevolgen voor hun bendeachtige staat op een termijn van 10 jaar en verder was er geen verstand voor. En waarom ook - die taak stond niet op de agenda. En dat is trouwens het belangrijkste verschil in hun denken ten opzichte van het onze.</w:t>
      </w:r>
    </w:p>
    <w:p w14:paraId="5E932845" w14:textId="77777777" w:rsidR="005073AE" w:rsidRPr="005073AE" w:rsidRDefault="005073AE" w:rsidP="005073AE">
      <w:r w:rsidRPr="005073AE">
        <w:t>In de VS is strategie maximaal 2 jaar (4 jaar is al een trend). En bij ons is alles wat minder dan 10 jaar tactiek. Strategie begint op een horizon van 15-20 jaar.</w:t>
      </w:r>
    </w:p>
    <w:p w14:paraId="4E7CB9A8" w14:textId="77777777" w:rsidR="005073AE" w:rsidRPr="005073AE" w:rsidRDefault="005073AE" w:rsidP="005073AE">
      <w:r w:rsidRPr="005073AE">
        <w:t xml:space="preserve">Bijvoorbeeld, de "Poetin-strategie" werd al in 1998 aangekondigd en in grote lijnen pas in 2020 gerealiseerd. </w:t>
      </w:r>
    </w:p>
    <w:p w14:paraId="21EB43AA" w14:textId="77777777" w:rsidR="005073AE" w:rsidRPr="005073AE" w:rsidRDefault="005073AE" w:rsidP="005073AE">
      <w:r w:rsidRPr="005073AE">
        <w:t xml:space="preserve">Als we het over de gevolgen hebben, dan leidde de "blokkade" van Noord-Korea tot de creatie door die staat van de modernste torpedobootjagers ter wereld. Dit kleine land leerde ze niet alleen heel snel te bouwen (ongeveer drie tot vier keer sneller dan de VS), maar ook veel dodelijker te maken (qua aantal raketcellen). Over het Koreaanse raketprogramma zwijg ik maar. </w:t>
      </w:r>
    </w:p>
    <w:p w14:paraId="598F9E3C" w14:textId="77777777" w:rsidR="005073AE" w:rsidRPr="005073AE" w:rsidRDefault="005073AE" w:rsidP="005073AE">
      <w:r w:rsidRPr="005073AE">
        <w:t xml:space="preserve">De illegale inbeslagname van Iraanse olie leidde tot de oprichting van de </w:t>
      </w:r>
      <w:proofErr w:type="spellStart"/>
      <w:r w:rsidRPr="005073AE">
        <w:t>Houthi's</w:t>
      </w:r>
      <w:proofErr w:type="spellEnd"/>
      <w:r w:rsidRPr="005073AE">
        <w:t xml:space="preserve"> en de blokkade van de belangrijkste handelsroute ter wereld - het Suezkanaal.</w:t>
      </w:r>
    </w:p>
    <w:p w14:paraId="75B63697" w14:textId="77777777" w:rsidR="005073AE" w:rsidRPr="005073AE" w:rsidRDefault="005073AE" w:rsidP="005073AE">
      <w:r w:rsidRPr="005073AE">
        <w:t>Na het ontstaan van de dreiging daalde de scheepvaart door deze ader gemiddeld met een derde per jaar. De directe verliezen van westerse economieën bedragen al miljarden dollars.</w:t>
      </w:r>
    </w:p>
    <w:p w14:paraId="6A59340B" w14:textId="77777777" w:rsidR="005073AE" w:rsidRPr="005073AE" w:rsidRDefault="005073AE" w:rsidP="005073AE">
      <w:r w:rsidRPr="005073AE">
        <w:t xml:space="preserve">Iran verloor door de aanval van Amerikaanse piraten maximaal honderden miljoenen dollars, terwijl het Westen miljarden verloor. Zeer slimme rekenkunde, niets meer aan toe te voegen. </w:t>
      </w:r>
    </w:p>
    <w:p w14:paraId="7B2E6721" w14:textId="77777777" w:rsidR="005073AE" w:rsidRPr="005073AE" w:rsidRDefault="005073AE" w:rsidP="005073AE">
      <w:r w:rsidRPr="005073AE">
        <w:t xml:space="preserve">Momenteel overwegen de westerse genieën van het wereldwijde politieke denken serieus </w:t>
      </w:r>
      <w:proofErr w:type="spellStart"/>
      <w:r w:rsidRPr="005073AE">
        <w:t>kapersactiviteiten</w:t>
      </w:r>
      <w:proofErr w:type="spellEnd"/>
      <w:r w:rsidRPr="005073AE">
        <w:t xml:space="preserve"> onder Amerikaanse licentie in een kleine "plas" genaamd de Oostzee. En ze proberen zelfs al de eerste "prijzen" te pakken met de handen van de domste, namelijk de Baltische staten.</w:t>
      </w:r>
    </w:p>
    <w:p w14:paraId="3E3754B9" w14:textId="77777777" w:rsidR="005073AE" w:rsidRPr="005073AE" w:rsidRDefault="005073AE" w:rsidP="005073AE">
      <w:r w:rsidRPr="005073AE">
        <w:t>Laten we nu eens bedenken: Iran, ingesloten van alle kanten, kon de hele westerse wereld dwarszitten. Waarom zou Rusland (een nucleaire en militaire grootmacht) stilzwijgend moeten toestaan dat haar ladingen worden geplunderd?</w:t>
      </w:r>
    </w:p>
    <w:p w14:paraId="6BBA213C" w14:textId="77777777" w:rsidR="005073AE" w:rsidRPr="005073AE" w:rsidRDefault="005073AE" w:rsidP="005073AE">
      <w:r w:rsidRPr="005073AE">
        <w:t xml:space="preserve">De twee grootste havens van Europa - Rotterdam (435 miljoen ton per jaar) en Antwerpen (277 miljoen ton per jaar) liggen in de Noordzee - het verantwoordelijkheidsgebied van onze machtigste vloot. Het is interessant hoe sterk het vrachtverkeer van deze havens (en ook Gdansk, Hamburg en Kopenhagen) zal dalen als onze mariniers </w:t>
      </w:r>
      <w:proofErr w:type="spellStart"/>
      <w:r w:rsidRPr="005073AE">
        <w:t>kaperslicenties</w:t>
      </w:r>
      <w:proofErr w:type="spellEnd"/>
      <w:r w:rsidRPr="005073AE">
        <w:t xml:space="preserve"> van de Russische regering krijgen.</w:t>
      </w:r>
    </w:p>
    <w:p w14:paraId="5E99E771" w14:textId="77777777" w:rsidR="005073AE" w:rsidRPr="005073AE" w:rsidRDefault="005073AE" w:rsidP="005073AE">
      <w:r w:rsidRPr="005073AE">
        <w:t>We hebben immers bijna een spiegelwet aangenomen over buitenlandse agenten naar Amerikaans model. Wat kan ons beletten om een overeenkomstige wijziging aan te nemen? Stel je voor hoeveel er geplunderd kan worden met zo'n certificaat van een nucleaire macht - de aanwerving voor de marine zal vele malen toenemen.</w:t>
      </w:r>
    </w:p>
    <w:p w14:paraId="5150C293" w14:textId="77777777" w:rsidR="005073AE" w:rsidRPr="005073AE" w:rsidRDefault="005073AE" w:rsidP="005073AE">
      <w:r w:rsidRPr="005073AE">
        <w:t xml:space="preserve">We kunnen nog verder gaan - de </w:t>
      </w:r>
      <w:proofErr w:type="spellStart"/>
      <w:r w:rsidRPr="005073AE">
        <w:t>Houthi's</w:t>
      </w:r>
      <w:proofErr w:type="spellEnd"/>
      <w:r w:rsidRPr="005073AE">
        <w:t xml:space="preserve"> toestaan toe te treden tot onze vloot en ze naar de Noordzee brengen, dichter bij Rotterdam. </w:t>
      </w:r>
    </w:p>
    <w:p w14:paraId="22456A27" w14:textId="77777777" w:rsidR="005073AE" w:rsidRPr="005073AE" w:rsidRDefault="005073AE" w:rsidP="005073AE">
      <w:r w:rsidRPr="005073AE">
        <w:t xml:space="preserve">De simpele dreiging om </w:t>
      </w:r>
      <w:proofErr w:type="spellStart"/>
      <w:r w:rsidRPr="005073AE">
        <w:t>kapersactiviteiten</w:t>
      </w:r>
      <w:proofErr w:type="spellEnd"/>
      <w:r w:rsidRPr="005073AE">
        <w:t xml:space="preserve"> tegen de Chinese handelsvloot in te voeren leidde ertoe dat de Noordelijke Zeeroute als feit ontstond - een reëel alternatief voor de Zuidelijke route via de Straat van Malakka.</w:t>
      </w:r>
    </w:p>
    <w:p w14:paraId="5C063175" w14:textId="77777777" w:rsidR="005073AE" w:rsidRPr="005073AE" w:rsidRDefault="005073AE" w:rsidP="005073AE">
      <w:r w:rsidRPr="005073AE">
        <w:t>Bovendien is de noordelijke route korter (nu 20 dagen, in de toekomst mogelijk 15) en zonder wachtrijen en heffingen via Suez. Maar het belangrijkste is dat het veilig is. Waarom?</w:t>
      </w:r>
    </w:p>
    <w:p w14:paraId="74A446CB" w14:textId="77777777" w:rsidR="005073AE" w:rsidRPr="005073AE" w:rsidRDefault="005073AE" w:rsidP="005073AE">
      <w:r w:rsidRPr="005073AE">
        <w:t>Omdat piraten een basis nodig hebben. En op de Noordelijke Zeeroute moet je die nog maar eens proberen te organiseren. Er is geen plek.</w:t>
      </w:r>
    </w:p>
    <w:p w14:paraId="5D3CCC29" w14:textId="77777777" w:rsidR="005073AE" w:rsidRPr="005073AE" w:rsidRDefault="005073AE" w:rsidP="005073AE">
      <w:r w:rsidRPr="005073AE">
        <w:t>En bovendien kun je zonder speciale ijsbreker daar niet echt piraterij bedrijven. Nu vormen containers de kern van het zeevervoer en natuurlijk is het eerste containerschip via de Noordelijke Zeeroute een symbolische gebeurtenis.</w:t>
      </w:r>
    </w:p>
    <w:p w14:paraId="007128D3" w14:textId="77777777" w:rsidR="005073AE" w:rsidRPr="005073AE" w:rsidRDefault="005073AE" w:rsidP="005073AE">
      <w:r w:rsidRPr="005073AE">
        <w:t xml:space="preserve">Hier moet nog worden toegevoegd waarom de korte strategieën van de Amerikanen (en het Westen in het algemeen) vroeger werkten, maar nu niet meer. Bijvoorbeeld, het idee van de Noordelijke Zeeroute hing al lang in de lucht, maar werd pas nu gerealiseerd. Toen China definitief werd bedreigd door piraterij. </w:t>
      </w:r>
    </w:p>
    <w:p w14:paraId="1037D7A9" w14:textId="77777777" w:rsidR="005073AE" w:rsidRPr="005073AE" w:rsidRDefault="005073AE" w:rsidP="005073AE">
      <w:r w:rsidRPr="005073AE">
        <w:t>Het is simpel - dit idee werd in China zelf geblokkeerd door aanhangers van samenwerking met het Westen. Maar naarmate het Westen steeds bloederigere en openlijk bendeachtige methoden begon te gebruiken, verloor het zijn aanhangers in de Chinese leiding. Juist omdat het gevaarlijk werd om vriend van het Westen te zijn.</w:t>
      </w:r>
    </w:p>
    <w:p w14:paraId="495919EE" w14:textId="77777777" w:rsidR="005073AE" w:rsidRPr="005073AE" w:rsidRDefault="005073AE" w:rsidP="005073AE">
      <w:r w:rsidRPr="005073AE">
        <w:t xml:space="preserve">Ik geef een paar sprekende voorbeelden. In de expertwereld twijfelt bijna niemand eraan dat de Engelsen </w:t>
      </w:r>
      <w:proofErr w:type="spellStart"/>
      <w:r w:rsidRPr="005073AE">
        <w:t>Nemtsov</w:t>
      </w:r>
      <w:proofErr w:type="spellEnd"/>
      <w:r w:rsidRPr="005073AE">
        <w:t xml:space="preserve"> hebben vermoord. Maar waarom? Laten we het herinneren.</w:t>
      </w:r>
    </w:p>
    <w:p w14:paraId="7A4492E4" w14:textId="77777777" w:rsidR="005073AE" w:rsidRPr="005073AE" w:rsidRDefault="005073AE" w:rsidP="005073AE">
      <w:r w:rsidRPr="005073AE">
        <w:t xml:space="preserve">Tony Blair (de man die nu Gaza wil besturen) beloofde </w:t>
      </w:r>
      <w:proofErr w:type="spellStart"/>
      <w:r w:rsidRPr="005073AE">
        <w:t>Nemtsov</w:t>
      </w:r>
      <w:proofErr w:type="spellEnd"/>
      <w:r w:rsidRPr="005073AE">
        <w:t xml:space="preserve"> destijds vrije toegang tot Russische mineralen.</w:t>
      </w:r>
    </w:p>
    <w:p w14:paraId="33C42BAA" w14:textId="77777777" w:rsidR="005073AE" w:rsidRPr="005073AE" w:rsidRDefault="005073AE" w:rsidP="005073AE">
      <w:r w:rsidRPr="005073AE">
        <w:t xml:space="preserve">Blair geloofde </w:t>
      </w:r>
      <w:proofErr w:type="spellStart"/>
      <w:r w:rsidRPr="005073AE">
        <w:t>Nemtsov</w:t>
      </w:r>
      <w:proofErr w:type="spellEnd"/>
      <w:r w:rsidRPr="005073AE">
        <w:t xml:space="preserve"> niet alleen en gaf geld voor de oprichting van de SPS-partij in het Russische parlement, maar bouwde de hele strategie voor de ontwikkeling van het postindustriële Engeland daarop - controle over de export van Russische mineralen.</w:t>
      </w:r>
    </w:p>
    <w:p w14:paraId="07CBF5E6" w14:textId="77777777" w:rsidR="005073AE" w:rsidRPr="005073AE" w:rsidRDefault="005073AE" w:rsidP="005073AE">
      <w:r w:rsidRPr="005073AE">
        <w:t>(Trouwens, het conflict in Oekraïne begon juist na het mislukken van deze strategie, maar dat is een ander verhaal.)</w:t>
      </w:r>
    </w:p>
    <w:p w14:paraId="36A52390" w14:textId="77777777" w:rsidR="005073AE" w:rsidRPr="005073AE" w:rsidRDefault="005073AE" w:rsidP="005073AE">
      <w:r w:rsidRPr="005073AE">
        <w:t xml:space="preserve">En als we terugkeren naar </w:t>
      </w:r>
      <w:proofErr w:type="spellStart"/>
      <w:r w:rsidRPr="005073AE">
        <w:t>Nemtsov</w:t>
      </w:r>
      <w:proofErr w:type="spellEnd"/>
      <w:r w:rsidRPr="005073AE">
        <w:t xml:space="preserve">, bestaat er een projectdocument bekend als de "Blair-doctrine", waarin duidelijk wordt gezegd dat Europa in de 21e eeuw moet leven van de winning van Russische mineralen. In het document worden zij (onze mineralen) expliciet "de reserves van Europa" genoemd. </w:t>
      </w:r>
    </w:p>
    <w:p w14:paraId="78522F30" w14:textId="77777777" w:rsidR="005073AE" w:rsidRPr="005073AE" w:rsidRDefault="005073AE" w:rsidP="005073AE">
      <w:r w:rsidRPr="005073AE">
        <w:t xml:space="preserve">En </w:t>
      </w:r>
      <w:proofErr w:type="spellStart"/>
      <w:r w:rsidRPr="005073AE">
        <w:t>Nemtsov</w:t>
      </w:r>
      <w:proofErr w:type="spellEnd"/>
      <w:r w:rsidRPr="005073AE">
        <w:t xml:space="preserve"> probeerde samen met </w:t>
      </w:r>
      <w:proofErr w:type="spellStart"/>
      <w:r w:rsidRPr="005073AE">
        <w:t>Khakamada</w:t>
      </w:r>
      <w:proofErr w:type="spellEnd"/>
      <w:r w:rsidRPr="005073AE">
        <w:t xml:space="preserve"> eerlijk dit document door de </w:t>
      </w:r>
      <w:proofErr w:type="spellStart"/>
      <w:r w:rsidRPr="005073AE">
        <w:t>Staatsdoema</w:t>
      </w:r>
      <w:proofErr w:type="spellEnd"/>
      <w:r w:rsidRPr="005073AE">
        <w:t xml:space="preserve"> te krijgen, dat onze en westerse bedrijven gelijke rechten gaf op toegang tot Russische ondergrond.</w:t>
      </w:r>
    </w:p>
    <w:p w14:paraId="03E94984" w14:textId="77777777" w:rsidR="005073AE" w:rsidRPr="005073AE" w:rsidRDefault="005073AE" w:rsidP="005073AE">
      <w:r w:rsidRPr="005073AE">
        <w:t xml:space="preserve">Toen dat niet lukte, werd hij als waarschuwing voor anderen publiekelijk uit de weg geruimd en de schuld werd op de </w:t>
      </w:r>
      <w:proofErr w:type="spellStart"/>
      <w:r w:rsidRPr="005073AE">
        <w:t>Tsjetsjenen</w:t>
      </w:r>
      <w:proofErr w:type="spellEnd"/>
      <w:r w:rsidRPr="005073AE">
        <w:t xml:space="preserve"> geschoven. </w:t>
      </w:r>
    </w:p>
    <w:p w14:paraId="27B5F0D8" w14:textId="77777777" w:rsidR="005073AE" w:rsidRPr="005073AE" w:rsidRDefault="005073AE" w:rsidP="005073AE">
      <w:r w:rsidRPr="005073AE">
        <w:t xml:space="preserve">Nog interessanter was het met </w:t>
      </w:r>
      <w:proofErr w:type="spellStart"/>
      <w:r w:rsidRPr="005073AE">
        <w:t>Navalny</w:t>
      </w:r>
      <w:proofErr w:type="spellEnd"/>
      <w:r w:rsidRPr="005073AE">
        <w:t xml:space="preserve">. Hij beloofde de Engelsen niet minder dan het omverwerpen van Poetin. En toen dat niet lukte, begreep </w:t>
      </w:r>
      <w:proofErr w:type="spellStart"/>
      <w:r w:rsidRPr="005073AE">
        <w:t>Navalny</w:t>
      </w:r>
      <w:proofErr w:type="spellEnd"/>
      <w:r w:rsidRPr="005073AE">
        <w:t xml:space="preserve"> blijkbaar dat het mis ging en deed hij alles om terug te keren naar Rusland en vervolgens de gevangenis in te gaan (hier is ook het verhaal met Nobel en </w:t>
      </w:r>
      <w:proofErr w:type="spellStart"/>
      <w:r w:rsidRPr="005073AE">
        <w:t>Muratov</w:t>
      </w:r>
      <w:proofErr w:type="spellEnd"/>
      <w:r w:rsidRPr="005073AE">
        <w:t xml:space="preserve"> - maar dat is de kers op de taart en daarover een andere keer).</w:t>
      </w:r>
    </w:p>
    <w:p w14:paraId="09E56889" w14:textId="77777777" w:rsidR="005073AE" w:rsidRPr="005073AE" w:rsidRDefault="005073AE" w:rsidP="005073AE">
      <w:proofErr w:type="spellStart"/>
      <w:r w:rsidRPr="005073AE">
        <w:t>Navalny</w:t>
      </w:r>
      <w:proofErr w:type="spellEnd"/>
      <w:r w:rsidRPr="005073AE">
        <w:t xml:space="preserve"> werd met rust gelaten - onze autoriteiten erkenden zelfs enig nut van </w:t>
      </w:r>
      <w:proofErr w:type="spellStart"/>
      <w:r w:rsidRPr="005073AE">
        <w:t>Navalny</w:t>
      </w:r>
      <w:proofErr w:type="spellEnd"/>
      <w:r w:rsidRPr="005073AE">
        <w:t xml:space="preserve"> in het trainen van de Russische elite om niet te ver te gaan.</w:t>
      </w:r>
    </w:p>
    <w:p w14:paraId="40E80FFC" w14:textId="77777777" w:rsidR="005073AE" w:rsidRPr="005073AE" w:rsidRDefault="005073AE" w:rsidP="005073AE">
      <w:r w:rsidRPr="005073AE">
        <w:t xml:space="preserve">Maar </w:t>
      </w:r>
      <w:proofErr w:type="spellStart"/>
      <w:r w:rsidRPr="005073AE">
        <w:t>Navalny</w:t>
      </w:r>
      <w:proofErr w:type="spellEnd"/>
      <w:r w:rsidRPr="005073AE">
        <w:t xml:space="preserve"> deed alles om de rode lijnen te overschrijden en dwong zichzelf letterlijk om gevangen te worden.</w:t>
      </w:r>
    </w:p>
    <w:p w14:paraId="21BA0393" w14:textId="77777777" w:rsidR="005073AE" w:rsidRPr="005073AE" w:rsidRDefault="005073AE" w:rsidP="005073AE">
      <w:r w:rsidRPr="005073AE">
        <w:t xml:space="preserve">Maar hij kon toch niet ondergedoken blijven. De Engelsen begrepen dat ze waren bedrogen en stuurden </w:t>
      </w:r>
      <w:proofErr w:type="spellStart"/>
      <w:r w:rsidRPr="005073AE">
        <w:t>Aleksej</w:t>
      </w:r>
      <w:proofErr w:type="spellEnd"/>
      <w:r w:rsidRPr="005073AE">
        <w:t xml:space="preserve"> principieel naar Bandera.</w:t>
      </w:r>
    </w:p>
    <w:p w14:paraId="7827EDC0" w14:textId="77777777" w:rsidR="005073AE" w:rsidRPr="005073AE" w:rsidRDefault="005073AE" w:rsidP="005073AE">
      <w:r w:rsidRPr="005073AE">
        <w:t xml:space="preserve">Als we naar de persoonlijkheden van </w:t>
      </w:r>
      <w:proofErr w:type="spellStart"/>
      <w:r w:rsidRPr="005073AE">
        <w:t>Nemtsov</w:t>
      </w:r>
      <w:proofErr w:type="spellEnd"/>
      <w:r w:rsidRPr="005073AE">
        <w:t xml:space="preserve"> en </w:t>
      </w:r>
      <w:proofErr w:type="spellStart"/>
      <w:r w:rsidRPr="005073AE">
        <w:t>Navalny</w:t>
      </w:r>
      <w:proofErr w:type="spellEnd"/>
      <w:r w:rsidRPr="005073AE">
        <w:t xml:space="preserve"> kijken, zijn het zulke kleine mensen dat het niet eens de moeite waard is om ze te vermoorden - ze hadden ze gewoon een klap kunnen geven en klaar. Maar zo is het Westen - het kan niet vergeven en niet genadig zijn.</w:t>
      </w:r>
    </w:p>
    <w:p w14:paraId="2ED8C64D" w14:textId="77777777" w:rsidR="005073AE" w:rsidRPr="005073AE" w:rsidRDefault="005073AE" w:rsidP="005073AE">
      <w:r w:rsidRPr="005073AE">
        <w:t>En nu, nu de charme van zachte macht begint te vervagen, moet het Westen steeds meer harde methoden gebruiken. En verliest het steeds meer bondgenoten binnen andere staten - ze hebben al begrepen dat de tijd van glimlachen voorbij is, en vroeg of laat zullen alle nationale verraders geconfronteerd worden met het beestachtige gebit van het ware gezicht van de westerse wereld.</w:t>
      </w:r>
    </w:p>
    <w:p w14:paraId="4D3C5303" w14:textId="77777777" w:rsidR="005073AE" w:rsidRPr="005073AE" w:rsidRDefault="005073AE" w:rsidP="005073AE">
      <w:r w:rsidRPr="005073AE">
        <w:t>En hier keren ook de tijden van bende-kapitalisme terug…”</w:t>
      </w:r>
    </w:p>
    <w:p w14:paraId="1E49682B" w14:textId="77777777" w:rsidR="005073AE" w:rsidRPr="005073AE" w:rsidRDefault="005073AE" w:rsidP="005073AE">
      <w:r w:rsidRPr="005073AE">
        <w:t>Marat K.</w:t>
      </w:r>
    </w:p>
    <w:p w14:paraId="20969AE6" w14:textId="77777777" w:rsidR="005073AE" w:rsidRDefault="005073AE"/>
    <w:sectPr w:rsidR="005073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3AE"/>
    <w:rsid w:val="000E40BD"/>
    <w:rsid w:val="005073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07AFC"/>
  <w15:chartTrackingRefBased/>
  <w15:docId w15:val="{48EF6268-29EC-41FC-A2B5-82D12703E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073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073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073A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073A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073A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073A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073A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073A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073A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73A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073A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073A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073A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073A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073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073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073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073AE"/>
    <w:rPr>
      <w:rFonts w:eastAsiaTheme="majorEastAsia" w:cstheme="majorBidi"/>
      <w:color w:val="272727" w:themeColor="text1" w:themeTint="D8"/>
    </w:rPr>
  </w:style>
  <w:style w:type="paragraph" w:styleId="Titel">
    <w:name w:val="Title"/>
    <w:basedOn w:val="Standaard"/>
    <w:next w:val="Standaard"/>
    <w:link w:val="TitelChar"/>
    <w:uiPriority w:val="10"/>
    <w:qFormat/>
    <w:rsid w:val="005073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073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073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073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073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073AE"/>
    <w:rPr>
      <w:i/>
      <w:iCs/>
      <w:color w:val="404040" w:themeColor="text1" w:themeTint="BF"/>
    </w:rPr>
  </w:style>
  <w:style w:type="paragraph" w:styleId="Lijstalinea">
    <w:name w:val="List Paragraph"/>
    <w:basedOn w:val="Standaard"/>
    <w:uiPriority w:val="34"/>
    <w:qFormat/>
    <w:rsid w:val="005073AE"/>
    <w:pPr>
      <w:ind w:left="720"/>
      <w:contextualSpacing/>
    </w:pPr>
  </w:style>
  <w:style w:type="character" w:styleId="Intensievebenadrukking">
    <w:name w:val="Intense Emphasis"/>
    <w:basedOn w:val="Standaardalinea-lettertype"/>
    <w:uiPriority w:val="21"/>
    <w:qFormat/>
    <w:rsid w:val="005073AE"/>
    <w:rPr>
      <w:i/>
      <w:iCs/>
      <w:color w:val="0F4761" w:themeColor="accent1" w:themeShade="BF"/>
    </w:rPr>
  </w:style>
  <w:style w:type="paragraph" w:styleId="Duidelijkcitaat">
    <w:name w:val="Intense Quote"/>
    <w:basedOn w:val="Standaard"/>
    <w:next w:val="Standaard"/>
    <w:link w:val="DuidelijkcitaatChar"/>
    <w:uiPriority w:val="30"/>
    <w:qFormat/>
    <w:rsid w:val="005073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073AE"/>
    <w:rPr>
      <w:i/>
      <w:iCs/>
      <w:color w:val="0F4761" w:themeColor="accent1" w:themeShade="BF"/>
    </w:rPr>
  </w:style>
  <w:style w:type="character" w:styleId="Intensieveverwijzing">
    <w:name w:val="Intense Reference"/>
    <w:basedOn w:val="Standaardalinea-lettertype"/>
    <w:uiPriority w:val="32"/>
    <w:qFormat/>
    <w:rsid w:val="005073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1767</Words>
  <Characters>9721</Characters>
  <Application>Microsoft Office Word</Application>
  <DocSecurity>0</DocSecurity>
  <Lines>81</Lines>
  <Paragraphs>22</Paragraphs>
  <ScaleCrop>false</ScaleCrop>
  <Company/>
  <LinksUpToDate>false</LinksUpToDate>
  <CharactersWithSpaces>11466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2025-10-22T16:59:00Z</dcterms:created>
  <dcterms:modified xsi:type="dcterms:W3CDTF">2025-10-22T17:00:00Z</dcterms:modified>
</cp:coreProperties>
</file>