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34B94" w14:textId="3D918F2B" w:rsidR="00FD1658" w:rsidRDefault="00FD1658" w:rsidP="00FD1658">
      <w:r>
        <w:rPr>
          <w:rFonts w:hint="cs"/>
        </w:rPr>
        <w:t>·</w:t>
      </w:r>
    </w:p>
    <w:p w14:paraId="4D3325A2" w14:textId="414A3B2E" w:rsidR="00FD1658" w:rsidRDefault="00FD1658" w:rsidP="00FD1658">
      <w:r>
        <w:t>Afrika Mali</w:t>
      </w:r>
    </w:p>
    <w:p w14:paraId="23B71DC5" w14:textId="142E3EFD" w:rsidR="00FD1658" w:rsidRDefault="00FD1658" w:rsidP="00FD1658">
      <w:r>
        <w:t>THE DAY AFRICA WAKES UP, THE REST OF THE WORLD WILL PAY HEAVILY.</w:t>
      </w:r>
    </w:p>
    <w:p w14:paraId="2098FD2A" w14:textId="77777777" w:rsidR="00FD1658" w:rsidRDefault="00FD1658" w:rsidP="00FD1658">
      <w:r>
        <w:t>Concerning what</w:t>
      </w:r>
      <w:r>
        <w:rPr>
          <w:rFonts w:hint="cs"/>
        </w:rPr>
        <w:t>’</w:t>
      </w:r>
      <w:r>
        <w:t xml:space="preserve">s happening in Mali, many people are asking, </w:t>
      </w:r>
      <w:r>
        <w:rPr>
          <w:rFonts w:hint="cs"/>
        </w:rPr>
        <w:t>“</w:t>
      </w:r>
      <w:r>
        <w:t>Where is Russia?</w:t>
      </w:r>
      <w:r>
        <w:rPr>
          <w:rFonts w:hint="cs"/>
        </w:rPr>
        <w:t>”</w:t>
      </w:r>
      <w:r>
        <w:t xml:space="preserve"> Others are saying, </w:t>
      </w:r>
      <w:r>
        <w:rPr>
          <w:rFonts w:hint="cs"/>
        </w:rPr>
        <w:t>“</w:t>
      </w:r>
      <w:r>
        <w:t>Burkina Faso and Niger should help Mali.</w:t>
      </w:r>
      <w:r>
        <w:rPr>
          <w:rFonts w:hint="cs"/>
        </w:rPr>
        <w:t>”</w:t>
      </w:r>
    </w:p>
    <w:p w14:paraId="2834F61F" w14:textId="77777777" w:rsidR="00FD1658" w:rsidRDefault="00FD1658" w:rsidP="00FD1658">
      <w:r>
        <w:t>Now, here</w:t>
      </w:r>
      <w:r>
        <w:rPr>
          <w:rFonts w:hint="cs"/>
        </w:rPr>
        <w:t>’</w:t>
      </w:r>
      <w:r>
        <w:t>s the thing...</w:t>
      </w:r>
    </w:p>
    <w:p w14:paraId="12D2D024" w14:textId="77777777" w:rsidR="00FD1658" w:rsidRDefault="00FD1658" w:rsidP="00FD1658">
      <w:r>
        <w:t>According to Russian army sources, Africa Corps, a branch of the Russian army carrying out operations in Africa, have massively participated in repelling the att@cks alongside the Malian army. The same sources stated that between 10,000 and 12,000 armed men from Tuareg t</w:t>
      </w:r>
      <w:r>
        <w:rPr>
          <w:rFonts w:hint="cs"/>
        </w:rPr>
        <w:t>£</w:t>
      </w:r>
      <w:r>
        <w:t>rr_rist group , supported by Algeria and other  t</w:t>
      </w:r>
      <w:r>
        <w:rPr>
          <w:rFonts w:hint="cs"/>
        </w:rPr>
        <w:t>£</w:t>
      </w:r>
      <w:r>
        <w:t>rr_rist groups active in the region, carried out yesterday</w:t>
      </w:r>
      <w:r>
        <w:rPr>
          <w:rFonts w:hint="cs"/>
        </w:rPr>
        <w:t>’</w:t>
      </w:r>
      <w:r>
        <w:t>s att@_cks. In addition, the source said that  the att_cks were planned and coordinated by Western  intelligence and Ukranian soldiers participated in the att_cks. So, imagine the Malian army being alone facing 12K armed men who are supported by Western intelligence!!!</w:t>
      </w:r>
    </w:p>
    <w:p w14:paraId="3C87B67E" w14:textId="77777777" w:rsidR="00FD1658" w:rsidRDefault="00FD1658" w:rsidP="00FD1658">
      <w:r>
        <w:t>According to the Russian army, the plan was to take down General Assimi Go</w:t>
      </w:r>
      <w:r>
        <w:rPr>
          <w:rFonts w:hint="cs"/>
        </w:rPr>
        <w:t>ï</w:t>
      </w:r>
      <w:r>
        <w:t xml:space="preserve">ta by att__cking and controlling strategic locations, including the main military bases as well as the presidential palace; the same scenario that was used to remove the Syrian president. </w:t>
      </w:r>
    </w:p>
    <w:p w14:paraId="3D70C934" w14:textId="77777777" w:rsidR="00FD1658" w:rsidRDefault="00FD1658" w:rsidP="00FD1658">
      <w:r>
        <w:t>Africa Corps stated that it helped foil the plan and that over 1,000 t_rr</w:t>
      </w:r>
      <w:r>
        <w:rPr>
          <w:rFonts w:ascii="Cambria Math" w:hAnsi="Cambria Math" w:cs="Cambria Math"/>
        </w:rPr>
        <w:t>∅</w:t>
      </w:r>
      <w:r>
        <w:t>rists were neutr_lized in the different cities that were att__cked.</w:t>
      </w:r>
    </w:p>
    <w:p w14:paraId="2AE3AA08" w14:textId="77777777" w:rsidR="00FD1658" w:rsidRDefault="00FD1658" w:rsidP="00FD1658">
      <w:r>
        <w:t>Regarding help from Burkina Faso and Niger, the AES has a military force called the AES Unified Force. It is headquartered in Niger. Reportedly, the force is in Kidal city alongside the Malian army. Kidal one of the cities attacked. It's the stronghold of the Tuareg population in Mali. The AES force initially consisted of 5,000 men; it was recently increased to 15,000.</w:t>
      </w:r>
    </w:p>
    <w:p w14:paraId="7AFEBC16" w14:textId="77777777" w:rsidR="00FD1658" w:rsidRDefault="00FD1658" w:rsidP="00FD1658">
      <w:r>
        <w:t>In fact, the Malian army is very powerful. It is ranked 2nd in West Africa and 17th in Africa. However, every army suffers setbacks at times, especially if there is complicity.</w:t>
      </w:r>
    </w:p>
    <w:p w14:paraId="19828743" w14:textId="77777777" w:rsidR="00FD1658" w:rsidRDefault="00FD1658" w:rsidP="00FD1658">
      <w:r>
        <w:t>In any case, there is no need to worry too much because the road to total independence and freedom is usually like this: setbacks that make things seem impossible until victory is achieved.</w:t>
      </w:r>
    </w:p>
    <w:p w14:paraId="3F8BE524" w14:textId="77777777" w:rsidR="00FD1658" w:rsidRDefault="00FD1658" w:rsidP="00FD1658">
      <w:r>
        <w:t xml:space="preserve">After claiming the Africa is the poor continent </w:t>
      </w:r>
      <w:r>
        <w:rPr>
          <w:rFonts w:ascii="Segoe UI Emoji" w:hAnsi="Segoe UI Emoji" w:cs="Segoe UI Emoji"/>
        </w:rPr>
        <w:t>😢</w:t>
      </w:r>
      <w:r>
        <w:t>, they are scared of leaving if in the hands of the real owners. Africa is for Africans and nothing will ever change.</w:t>
      </w:r>
    </w:p>
    <w:p w14:paraId="74E25AB6" w14:textId="77777777" w:rsidR="00FD1658" w:rsidRDefault="00FD1658" w:rsidP="00FD1658">
      <w:r>
        <w:t xml:space="preserve">They have successfully chained the mind using RELIGION </w:t>
      </w:r>
      <w:r>
        <w:rPr>
          <w:rFonts w:ascii="Segoe UI Emoji" w:hAnsi="Segoe UI Emoji" w:cs="Segoe UI Emoji"/>
        </w:rPr>
        <w:t>😢</w:t>
      </w:r>
      <w:r>
        <w:t>, diverted the attention of an African Child from Gold to GOD</w:t>
      </w:r>
      <w:r>
        <w:rPr>
          <w:rFonts w:ascii="Segoe UI Emoji" w:hAnsi="Segoe UI Emoji" w:cs="Segoe UI Emoji"/>
        </w:rPr>
        <w:t>😢</w:t>
      </w:r>
      <w:r>
        <w:t>, given us outdated curriculum (school of rememberannce), written and handed over documents to us (constitutions)</w:t>
      </w:r>
      <w:r>
        <w:rPr>
          <w:rFonts w:ascii="Segoe UI Emoji" w:hAnsi="Segoe UI Emoji" w:cs="Segoe UI Emoji"/>
        </w:rPr>
        <w:t>🔥</w:t>
      </w:r>
      <w:r>
        <w:t xml:space="preserve">, planted terrorists in almost all African countries </w:t>
      </w:r>
      <w:r>
        <w:rPr>
          <w:rFonts w:ascii="Segoe UI Emoji" w:hAnsi="Segoe UI Emoji" w:cs="Segoe UI Emoji"/>
        </w:rPr>
        <w:t>🔥</w:t>
      </w:r>
      <w:r>
        <w:t xml:space="preserve">, dehumanize and destroyed our connections with our Ancestors by the use of foreign religion </w:t>
      </w:r>
      <w:r>
        <w:rPr>
          <w:rFonts w:ascii="Segoe UI Emoji" w:hAnsi="Segoe UI Emoji" w:cs="Segoe UI Emoji"/>
        </w:rPr>
        <w:t>😡</w:t>
      </w:r>
      <w:r>
        <w:t>.</w:t>
      </w:r>
    </w:p>
    <w:p w14:paraId="2ABEE0A5" w14:textId="77777777" w:rsidR="00FD1658" w:rsidRDefault="00FD1658" w:rsidP="00FD1658">
      <w:r>
        <w:t>NOW, AFRICANS ARE SAYING IT'S OVER</w:t>
      </w:r>
      <w:r>
        <w:rPr>
          <w:rFonts w:ascii="Segoe UI Emoji" w:hAnsi="Segoe UI Emoji" w:cs="Segoe UI Emoji"/>
        </w:rPr>
        <w:t>🔥</w:t>
      </w:r>
    </w:p>
    <w:p w14:paraId="77BCDC66" w14:textId="77777777" w:rsidR="00FD1658" w:rsidRDefault="00FD1658" w:rsidP="00FD1658">
      <w:r>
        <w:t>What's your take, do you think the Sahel countries are doing what's right or wrong?</w:t>
      </w:r>
    </w:p>
    <w:p w14:paraId="6BB37293" w14:textId="236039AE" w:rsidR="00A13ADC" w:rsidRDefault="00FD1658" w:rsidP="00FD1658">
      <w:r>
        <w:t>#OneAfrica #brokenpen #unitafrican #ItCanBeDone #bereal #EndTerrorismInNigeria #6thannualconference #falas #capetownsa #countdown #RiseAgain #oneafric</w:t>
      </w:r>
      <w:r>
        <w:rPr>
          <w:rFonts w:hint="cs"/>
        </w:rPr>
        <w:t>—</w:t>
      </w:r>
      <w:r>
        <w:t xml:space="preserve"> bij Africa.</w:t>
      </w:r>
    </w:p>
    <w:p w14:paraId="5F4CCB28" w14:textId="321282F5" w:rsidR="00FD1658" w:rsidRDefault="00FD1658" w:rsidP="00FD1658">
      <w:r>
        <w:rPr>
          <w:noProof/>
        </w:rPr>
        <w:lastRenderedPageBreak/>
        <w:drawing>
          <wp:inline distT="0" distB="0" distL="0" distR="0" wp14:anchorId="59C96097" wp14:editId="11590C66">
            <wp:extent cx="2911437" cy="1638300"/>
            <wp:effectExtent l="0" t="0" r="3810" b="0"/>
            <wp:docPr id="61767242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20729" cy="1643529"/>
                    </a:xfrm>
                    <a:prstGeom prst="rect">
                      <a:avLst/>
                    </a:prstGeom>
                    <a:noFill/>
                    <a:ln>
                      <a:noFill/>
                    </a:ln>
                  </pic:spPr>
                </pic:pic>
              </a:graphicData>
            </a:graphic>
          </wp:inline>
        </w:drawing>
      </w:r>
      <w:r>
        <w:rPr>
          <w:noProof/>
        </w:rPr>
        <w:drawing>
          <wp:inline distT="0" distB="0" distL="0" distR="0" wp14:anchorId="1D8B64BD" wp14:editId="3C253249">
            <wp:extent cx="2649227" cy="3994150"/>
            <wp:effectExtent l="0" t="0" r="0" b="6350"/>
            <wp:docPr id="128762529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5679" cy="4003877"/>
                    </a:xfrm>
                    <a:prstGeom prst="rect">
                      <a:avLst/>
                    </a:prstGeom>
                    <a:noFill/>
                    <a:ln>
                      <a:noFill/>
                    </a:ln>
                  </pic:spPr>
                </pic:pic>
              </a:graphicData>
            </a:graphic>
          </wp:inline>
        </w:drawing>
      </w:r>
      <w:r>
        <w:rPr>
          <w:noProof/>
        </w:rPr>
        <w:drawing>
          <wp:inline distT="0" distB="0" distL="0" distR="0" wp14:anchorId="07A45F03" wp14:editId="4F9609D2">
            <wp:extent cx="3217333" cy="4826000"/>
            <wp:effectExtent l="0" t="0" r="2540" b="0"/>
            <wp:docPr id="108655230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7761" cy="4841643"/>
                    </a:xfrm>
                    <a:prstGeom prst="rect">
                      <a:avLst/>
                    </a:prstGeom>
                    <a:noFill/>
                    <a:ln>
                      <a:noFill/>
                    </a:ln>
                  </pic:spPr>
                </pic:pic>
              </a:graphicData>
            </a:graphic>
          </wp:inline>
        </w:drawing>
      </w:r>
    </w:p>
    <w:sectPr w:rsidR="00FD16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658"/>
    <w:rsid w:val="005568FF"/>
    <w:rsid w:val="00A13ADC"/>
    <w:rsid w:val="00BE0D22"/>
    <w:rsid w:val="00F97EE1"/>
    <w:rsid w:val="00FD16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DAB2B"/>
  <w15:chartTrackingRefBased/>
  <w15:docId w15:val="{B5F8AC6B-1FDD-4A3A-AB60-99AB8B99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16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D16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D16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D16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D16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D16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16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16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16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16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16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16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16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16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16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16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16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1658"/>
    <w:rPr>
      <w:rFonts w:eastAsiaTheme="majorEastAsia" w:cstheme="majorBidi"/>
      <w:color w:val="272727" w:themeColor="text1" w:themeTint="D8"/>
    </w:rPr>
  </w:style>
  <w:style w:type="paragraph" w:styleId="Titel">
    <w:name w:val="Title"/>
    <w:basedOn w:val="Standaard"/>
    <w:next w:val="Standaard"/>
    <w:link w:val="TitelChar"/>
    <w:uiPriority w:val="10"/>
    <w:qFormat/>
    <w:rsid w:val="00FD165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16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16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16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16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1658"/>
    <w:rPr>
      <w:i/>
      <w:iCs/>
      <w:color w:val="404040" w:themeColor="text1" w:themeTint="BF"/>
    </w:rPr>
  </w:style>
  <w:style w:type="paragraph" w:styleId="Lijstalinea">
    <w:name w:val="List Paragraph"/>
    <w:basedOn w:val="Standaard"/>
    <w:uiPriority w:val="34"/>
    <w:qFormat/>
    <w:rsid w:val="00FD1658"/>
    <w:pPr>
      <w:ind w:left="720"/>
      <w:contextualSpacing/>
    </w:pPr>
  </w:style>
  <w:style w:type="character" w:styleId="Intensievebenadrukking">
    <w:name w:val="Intense Emphasis"/>
    <w:basedOn w:val="Standaardalinea-lettertype"/>
    <w:uiPriority w:val="21"/>
    <w:qFormat/>
    <w:rsid w:val="00FD1658"/>
    <w:rPr>
      <w:i/>
      <w:iCs/>
      <w:color w:val="0F4761" w:themeColor="accent1" w:themeShade="BF"/>
    </w:rPr>
  </w:style>
  <w:style w:type="paragraph" w:styleId="Duidelijkcitaat">
    <w:name w:val="Intense Quote"/>
    <w:basedOn w:val="Standaard"/>
    <w:next w:val="Standaard"/>
    <w:link w:val="DuidelijkcitaatChar"/>
    <w:uiPriority w:val="30"/>
    <w:qFormat/>
    <w:rsid w:val="00FD16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1658"/>
    <w:rPr>
      <w:i/>
      <w:iCs/>
      <w:color w:val="0F4761" w:themeColor="accent1" w:themeShade="BF"/>
    </w:rPr>
  </w:style>
  <w:style w:type="character" w:styleId="Intensieveverwijzing">
    <w:name w:val="Intense Reference"/>
    <w:basedOn w:val="Standaardalinea-lettertype"/>
    <w:uiPriority w:val="32"/>
    <w:qFormat/>
    <w:rsid w:val="00FD16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7FE00-4A80-428C-A8F4-97AEC83FF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444</Words>
  <Characters>2442</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2026-04-28T16:00:00Z</dcterms:created>
  <dcterms:modified xsi:type="dcterms:W3CDTF">2026-04-28T16:02:00Z</dcterms:modified>
</cp:coreProperties>
</file>