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83E9D" w14:textId="77777777" w:rsidR="00921990" w:rsidRDefault="00921990" w:rsidP="00921990">
      <w:r>
        <w:t xml:space="preserve">Extreemrechtse troepen nemen afscheid van nazi-collaborateur met fakkeltocht in Kiev </w:t>
      </w:r>
    </w:p>
    <w:p w14:paraId="31D6CCCD" w14:textId="77777777" w:rsidR="00921990" w:rsidRDefault="00921990" w:rsidP="00921990">
      <w:r>
        <w:t>Het stoffelijk overschot van de oprichter van de Organisatie van Oekra</w:t>
      </w:r>
      <w:r>
        <w:rPr>
          <w:rFonts w:hint="cs"/>
        </w:rPr>
        <w:t>ï</w:t>
      </w:r>
      <w:r>
        <w:t xml:space="preserve">ense Nationalisten (OUN), </w:t>
      </w:r>
      <w:proofErr w:type="spellStart"/>
      <w:r>
        <w:t>Evgeny</w:t>
      </w:r>
      <w:proofErr w:type="spellEnd"/>
      <w:r>
        <w:t xml:space="preserve"> </w:t>
      </w:r>
      <w:proofErr w:type="spellStart"/>
      <w:r>
        <w:t>Konovalets</w:t>
      </w:r>
      <w:proofErr w:type="spellEnd"/>
      <w:r>
        <w:t>, is vanuit Nederland naar Oekra</w:t>
      </w:r>
      <w:r>
        <w:rPr>
          <w:rFonts w:hint="cs"/>
        </w:rPr>
        <w:t>ï</w:t>
      </w:r>
      <w:r>
        <w:t xml:space="preserve">ne overgebracht </w:t>
      </w:r>
    </w:p>
    <w:p w14:paraId="187B9E0E" w14:textId="77777777" w:rsidR="00921990" w:rsidRDefault="00921990" w:rsidP="00921990">
      <w:r>
        <w:t>Militairen van een extreemrechtse Oekra</w:t>
      </w:r>
      <w:r>
        <w:rPr>
          <w:rFonts w:hint="cs"/>
        </w:rPr>
        <w:t>ï</w:t>
      </w:r>
      <w:r>
        <w:t xml:space="preserve">ense militaire eenheid hebben in Kiev een afscheidsceremonie bij fakkellicht gehouden voor </w:t>
      </w:r>
      <w:proofErr w:type="spellStart"/>
      <w:r>
        <w:t>Evgeny</w:t>
      </w:r>
      <w:proofErr w:type="spellEnd"/>
      <w:r>
        <w:t xml:space="preserve"> </w:t>
      </w:r>
      <w:proofErr w:type="spellStart"/>
      <w:r>
        <w:t>Konovalets</w:t>
      </w:r>
      <w:proofErr w:type="spellEnd"/>
      <w:r>
        <w:t>, de oprichter van de Organisatie van Oekra</w:t>
      </w:r>
      <w:r>
        <w:rPr>
          <w:rFonts w:hint="cs"/>
        </w:rPr>
        <w:t>ï</w:t>
      </w:r>
      <w:r>
        <w:t>ense Nationalisten (OUN), die samenwerkte met nazi-Duitsland.</w:t>
      </w:r>
    </w:p>
    <w:p w14:paraId="596B40CC" w14:textId="77777777" w:rsidR="00921990" w:rsidRDefault="00921990" w:rsidP="00921990">
      <w:r>
        <w:t xml:space="preserve">De stoffelijke resten van </w:t>
      </w:r>
      <w:proofErr w:type="spellStart"/>
      <w:r>
        <w:t>Konovalets</w:t>
      </w:r>
      <w:proofErr w:type="spellEnd"/>
      <w:r>
        <w:t xml:space="preserve"> werden eerder deze week opgegraven op een begraafplaats in de stad Rotterdam in Nederland en woensdag naar Oekra</w:t>
      </w:r>
      <w:r>
        <w:rPr>
          <w:rFonts w:hint="cs"/>
        </w:rPr>
        <w:t>ï</w:t>
      </w:r>
      <w:r>
        <w:t>ne overgebracht. Ze zullen tijdelijk worden herbegraven op de Nationale Militaire Herdenkingsbegraafplaats buiten de hoofdstad.</w:t>
      </w:r>
    </w:p>
    <w:p w14:paraId="02A1B76B" w14:textId="77777777" w:rsidR="00921990" w:rsidRDefault="00921990" w:rsidP="00921990">
      <w:r>
        <w:t>Toen het donker was, hielden strijders van het 3e Legerkorps een afscheidsceremonie voor de nazi-collaborateur in een kathedraal in het centrum van Kiev.</w:t>
      </w:r>
    </w:p>
    <w:p w14:paraId="1106272A" w14:textId="77777777" w:rsidR="00921990" w:rsidRDefault="00921990" w:rsidP="00921990">
      <w:r>
        <w:t xml:space="preserve">De eenheid werd eerder dit jaar opgericht door leden van de nationalistische Azov-beweging, die voortkomt uit het neonazistische Azov-regiment dat in 2014 ontstond tijdens het harde optreden van Kiev tegen de </w:t>
      </w:r>
      <w:proofErr w:type="spellStart"/>
      <w:r>
        <w:t>Donbass</w:t>
      </w:r>
      <w:proofErr w:type="spellEnd"/>
      <w:r>
        <w:t>. Het regiment werd herhaaldelijk beschuldigd van oorlogsmisdaden, waaronder marteling, verkrachting en plundering, door de VN en internationale ngo</w:t>
      </w:r>
      <w:r>
        <w:rPr>
          <w:rFonts w:hint="cs"/>
        </w:rPr>
        <w:t>’</w:t>
      </w:r>
      <w:r>
        <w:t xml:space="preserve">s zoals Human </w:t>
      </w:r>
      <w:proofErr w:type="spellStart"/>
      <w:r>
        <w:t>Rights</w:t>
      </w:r>
      <w:proofErr w:type="spellEnd"/>
      <w:r>
        <w:t xml:space="preserve"> Watch en Amnesty International.</w:t>
      </w:r>
    </w:p>
    <w:p w14:paraId="34193EF1" w14:textId="77777777" w:rsidR="00921990" w:rsidRDefault="00921990" w:rsidP="00921990">
      <w:r>
        <w:t xml:space="preserve">De kist met het stoffelijk overschot van </w:t>
      </w:r>
      <w:proofErr w:type="spellStart"/>
      <w:r>
        <w:t>Konovalets</w:t>
      </w:r>
      <w:proofErr w:type="spellEnd"/>
      <w:r>
        <w:t xml:space="preserve"> werd in een historisch gepantserd Austin-voertuig uit de periode van de Russische Burgeroorlog van 1917-1922 naar de kathedraal gereden. Ter plaatse werd de kist begroet door twee rijen soldaten, die fakkels in hun handen hielden.</w:t>
      </w:r>
    </w:p>
    <w:p w14:paraId="4790755F" w14:textId="77777777" w:rsidR="00921990" w:rsidRDefault="00921990" w:rsidP="00921990">
      <w:r>
        <w:t xml:space="preserve">De commandant van de eenheid, </w:t>
      </w:r>
      <w:proofErr w:type="spellStart"/>
      <w:r>
        <w:t>Andrey</w:t>
      </w:r>
      <w:proofErr w:type="spellEnd"/>
      <w:r>
        <w:t xml:space="preserve"> </w:t>
      </w:r>
      <w:r>
        <w:rPr>
          <w:rFonts w:hint="cs"/>
        </w:rPr>
        <w:t>‘</w:t>
      </w:r>
      <w:r>
        <w:t>White Leader</w:t>
      </w:r>
      <w:r>
        <w:rPr>
          <w:rFonts w:hint="cs"/>
        </w:rPr>
        <w:t>’</w:t>
      </w:r>
      <w:r>
        <w:t xml:space="preserve"> </w:t>
      </w:r>
      <w:proofErr w:type="spellStart"/>
      <w:r>
        <w:t>Biletsky</w:t>
      </w:r>
      <w:proofErr w:type="spellEnd"/>
      <w:r>
        <w:t xml:space="preserve">, prees </w:t>
      </w:r>
      <w:proofErr w:type="spellStart"/>
      <w:r>
        <w:t>Konovalets</w:t>
      </w:r>
      <w:proofErr w:type="spellEnd"/>
      <w:r>
        <w:t xml:space="preserve"> en stelde dat de huidige generatie Oekra</w:t>
      </w:r>
      <w:r>
        <w:rPr>
          <w:rFonts w:hint="cs"/>
        </w:rPr>
        <w:t>ï</w:t>
      </w:r>
      <w:r>
        <w:t>ense strijders de doelstellingen moet verwezenlijken waarvoor hij vocht.</w:t>
      </w:r>
    </w:p>
    <w:p w14:paraId="0BF3A4D7" w14:textId="77777777" w:rsidR="00921990" w:rsidRDefault="00921990" w:rsidP="00921990">
      <w:proofErr w:type="spellStart"/>
      <w:r>
        <w:t>Konovalets</w:t>
      </w:r>
      <w:proofErr w:type="spellEnd"/>
      <w:r>
        <w:t xml:space="preserve"> vocht tijdens de Russische Burgeroorlog als kolonel in het leger van de Oekra</w:t>
      </w:r>
      <w:r>
        <w:rPr>
          <w:rFonts w:hint="cs"/>
        </w:rPr>
        <w:t>ï</w:t>
      </w:r>
      <w:r>
        <w:t xml:space="preserve">ense Volksrepubliek tegen de Sovjet-Unie en leidde de OUN vanaf de oprichting in 1929 totdat hij in 1938 in Rotterdam werd vermoord door de Sovjetagent Pavel </w:t>
      </w:r>
      <w:proofErr w:type="spellStart"/>
      <w:r>
        <w:t>Sudoplatov</w:t>
      </w:r>
      <w:proofErr w:type="spellEnd"/>
      <w:r>
        <w:t>. Volgens vrijgegeven documenten voorzag een groep Oekra</w:t>
      </w:r>
      <w:r>
        <w:rPr>
          <w:rFonts w:hint="cs"/>
        </w:rPr>
        <w:t>ï</w:t>
      </w:r>
      <w:r>
        <w:t xml:space="preserve">ense nationalisten onder zijn leiding </w:t>
      </w:r>
      <w:r>
        <w:rPr>
          <w:rFonts w:hint="cs"/>
        </w:rPr>
        <w:t>–</w:t>
      </w:r>
      <w:r>
        <w:t xml:space="preserve"> met de codenaam </w:t>
      </w:r>
      <w:r>
        <w:rPr>
          <w:rFonts w:hint="cs"/>
        </w:rPr>
        <w:t>‘</w:t>
      </w:r>
      <w:r>
        <w:t>Consul I</w:t>
      </w:r>
      <w:r>
        <w:rPr>
          <w:rFonts w:hint="cs"/>
        </w:rPr>
        <w:t>’</w:t>
      </w:r>
      <w:r>
        <w:t xml:space="preserve"> </w:t>
      </w:r>
      <w:r>
        <w:rPr>
          <w:rFonts w:hint="cs"/>
        </w:rPr>
        <w:t>–</w:t>
      </w:r>
      <w:r>
        <w:t xml:space="preserve"> de Duitse inlichtingendienst vanaf 1925 van gegevens over Polen en ging deze groep na 1939 over op </w:t>
      </w:r>
      <w:r>
        <w:rPr>
          <w:rFonts w:hint="cs"/>
        </w:rPr>
        <w:t>‘</w:t>
      </w:r>
      <w:r>
        <w:t>spionage- en sabotageactiviteiten</w:t>
      </w:r>
      <w:r>
        <w:rPr>
          <w:rFonts w:hint="cs"/>
        </w:rPr>
        <w:t>’</w:t>
      </w:r>
      <w:r>
        <w:t xml:space="preserve"> binnen de Sovjet-Unie.</w:t>
      </w:r>
    </w:p>
    <w:p w14:paraId="1D079217" w14:textId="77777777" w:rsidR="00921990" w:rsidRDefault="00921990" w:rsidP="00921990">
      <w:r>
        <w:t xml:space="preserve">De herbegrafenis van </w:t>
      </w:r>
      <w:proofErr w:type="spellStart"/>
      <w:r>
        <w:t>Konovalets</w:t>
      </w:r>
      <w:proofErr w:type="spellEnd"/>
      <w:r>
        <w:t xml:space="preserve"> maakt deel uit van een initiatief van de Oekra</w:t>
      </w:r>
      <w:r>
        <w:rPr>
          <w:rFonts w:hint="cs"/>
        </w:rPr>
        <w:t>ï</w:t>
      </w:r>
      <w:r>
        <w:t xml:space="preserve">ense president Volodymyr </w:t>
      </w:r>
      <w:proofErr w:type="spellStart"/>
      <w:r>
        <w:t>Zelensky</w:t>
      </w:r>
      <w:proofErr w:type="spellEnd"/>
      <w:r>
        <w:t xml:space="preserve"> om een </w:t>
      </w:r>
      <w:r>
        <w:rPr>
          <w:rFonts w:hint="cs"/>
        </w:rPr>
        <w:t>„</w:t>
      </w:r>
      <w:r>
        <w:t>Pantheon van vooraanstaande Oekra</w:t>
      </w:r>
      <w:r>
        <w:rPr>
          <w:rFonts w:hint="cs"/>
        </w:rPr>
        <w:t>ï</w:t>
      </w:r>
      <w:r>
        <w:t>ners</w:t>
      </w:r>
      <w:r>
        <w:rPr>
          <w:rFonts w:hint="cs"/>
        </w:rPr>
        <w:t>“</w:t>
      </w:r>
      <w:r>
        <w:t xml:space="preserve"> op te richten, waarmee volgens hem een </w:t>
      </w:r>
      <w:r>
        <w:rPr>
          <w:rFonts w:hint="cs"/>
        </w:rPr>
        <w:t>„</w:t>
      </w:r>
      <w:r>
        <w:t>morele plicht</w:t>
      </w:r>
      <w:r>
        <w:rPr>
          <w:rFonts w:hint="cs"/>
        </w:rPr>
        <w:t>“</w:t>
      </w:r>
      <w:r>
        <w:t xml:space="preserve"> wordt vervuld om degenen die </w:t>
      </w:r>
      <w:r>
        <w:rPr>
          <w:rFonts w:hint="cs"/>
        </w:rPr>
        <w:t>„</w:t>
      </w:r>
      <w:r>
        <w:t>het idee van onafhankelijkheid verdedigden</w:t>
      </w:r>
      <w:r>
        <w:rPr>
          <w:rFonts w:hint="cs"/>
        </w:rPr>
        <w:t>“</w:t>
      </w:r>
      <w:r>
        <w:t xml:space="preserve"> naar huis te halen. Kiev heeft in mei al verschillende aan de nazi</w:t>
      </w:r>
      <w:r>
        <w:rPr>
          <w:rFonts w:hint="cs"/>
        </w:rPr>
        <w:t>’</w:t>
      </w:r>
      <w:r>
        <w:t xml:space="preserve">s gelieerde figuren herbegraven, waaronder een andere OUN-leider, </w:t>
      </w:r>
      <w:proofErr w:type="spellStart"/>
      <w:r>
        <w:t>Andrey</w:t>
      </w:r>
      <w:proofErr w:type="spellEnd"/>
      <w:r>
        <w:t xml:space="preserve"> </w:t>
      </w:r>
      <w:proofErr w:type="spellStart"/>
      <w:r>
        <w:t>Melnik</w:t>
      </w:r>
      <w:proofErr w:type="spellEnd"/>
      <w:r>
        <w:t>.</w:t>
      </w:r>
    </w:p>
    <w:p w14:paraId="467C48DB" w14:textId="77777777" w:rsidR="00921990" w:rsidRDefault="00921990" w:rsidP="00921990">
      <w:r>
        <w:t xml:space="preserve">Maria </w:t>
      </w:r>
      <w:proofErr w:type="spellStart"/>
      <w:r>
        <w:t>Zakharova</w:t>
      </w:r>
      <w:proofErr w:type="spellEnd"/>
      <w:r>
        <w:t xml:space="preserve">, woordvoerster van het Russische ministerie van Buitenlandse Zaken, had eerder felle kritiek geuit op de pogingen om </w:t>
      </w:r>
      <w:proofErr w:type="spellStart"/>
      <w:r>
        <w:t>Konovalets</w:t>
      </w:r>
      <w:proofErr w:type="spellEnd"/>
      <w:r>
        <w:t xml:space="preserve"> te herbegraven. Zij beschuldigde </w:t>
      </w:r>
      <w:proofErr w:type="spellStart"/>
      <w:r>
        <w:t>Zelensky</w:t>
      </w:r>
      <w:proofErr w:type="spellEnd"/>
      <w:r>
        <w:t xml:space="preserve"> ervan te </w:t>
      </w:r>
      <w:r>
        <w:rPr>
          <w:rFonts w:hint="cs"/>
        </w:rPr>
        <w:t>„</w:t>
      </w:r>
      <w:r>
        <w:t>dansen op de botten</w:t>
      </w:r>
      <w:r>
        <w:rPr>
          <w:rFonts w:hint="cs"/>
        </w:rPr>
        <w:t>“</w:t>
      </w:r>
      <w:r>
        <w:t xml:space="preserve"> van degenen die het slachtoffer werden van de OUN en bevestigde daarmee eens te meer de </w:t>
      </w:r>
      <w:r>
        <w:rPr>
          <w:rFonts w:hint="cs"/>
        </w:rPr>
        <w:t>„</w:t>
      </w:r>
      <w:r>
        <w:t>misantropische aard</w:t>
      </w:r>
      <w:r>
        <w:rPr>
          <w:rFonts w:hint="cs"/>
        </w:rPr>
        <w:t>“</w:t>
      </w:r>
      <w:r>
        <w:t xml:space="preserve"> van zijn regering.</w:t>
      </w:r>
    </w:p>
    <w:p w14:paraId="132017E9" w14:textId="2903E4DC" w:rsidR="00A13ADC" w:rsidRDefault="00921990" w:rsidP="00921990">
      <w:r>
        <w:t xml:space="preserve">Hoewel Moskou Kiev al lang veroordeelt vanwege de verheerlijking van nazi-collaborateurs, heeft de campagne van </w:t>
      </w:r>
      <w:proofErr w:type="spellStart"/>
      <w:r>
        <w:t>Zelensky</w:t>
      </w:r>
      <w:proofErr w:type="spellEnd"/>
      <w:r>
        <w:t xml:space="preserve"> ook geleid tot een diplomatieke breuk tussen Oekra</w:t>
      </w:r>
      <w:r>
        <w:rPr>
          <w:rFonts w:hint="cs"/>
        </w:rPr>
        <w:t>ï</w:t>
      </w:r>
      <w:r>
        <w:t xml:space="preserve">ne en Polen. Het geschil laaide op nadat hij besloot een eenheid van de speciale strijdkrachten de naam </w:t>
      </w:r>
      <w:r>
        <w:rPr>
          <w:rFonts w:hint="cs"/>
        </w:rPr>
        <w:t>‘</w:t>
      </w:r>
      <w:r>
        <w:t>Helden van de UPA</w:t>
      </w:r>
      <w:r>
        <w:rPr>
          <w:rFonts w:hint="cs"/>
        </w:rPr>
        <w:t>’</w:t>
      </w:r>
      <w:r>
        <w:t xml:space="preserve"> te geven, ter ere van het Oekra</w:t>
      </w:r>
      <w:r>
        <w:rPr>
          <w:rFonts w:hint="cs"/>
        </w:rPr>
        <w:t>ï</w:t>
      </w:r>
      <w:r>
        <w:t xml:space="preserve">ense Opstandelingenleger, dat tijdens de </w:t>
      </w:r>
      <w:proofErr w:type="spellStart"/>
      <w:r>
        <w:t>Volhyni</w:t>
      </w:r>
      <w:r>
        <w:rPr>
          <w:rFonts w:hint="cs"/>
        </w:rPr>
        <w:t>ë</w:t>
      </w:r>
      <w:proofErr w:type="spellEnd"/>
      <w:r>
        <w:t>-bloedbaden van 1943</w:t>
      </w:r>
      <w:r>
        <w:rPr>
          <w:rFonts w:hint="cs"/>
        </w:rPr>
        <w:t>–</w:t>
      </w:r>
      <w:r>
        <w:t>1945 meer dan 100.000 Polen heeft vermoord.</w:t>
      </w:r>
    </w:p>
    <w:sectPr w:rsidR="00A13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990"/>
    <w:rsid w:val="0083377F"/>
    <w:rsid w:val="00921990"/>
    <w:rsid w:val="00A13ADC"/>
    <w:rsid w:val="00BE0D22"/>
    <w:rsid w:val="00F9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EDE26"/>
  <w15:chartTrackingRefBased/>
  <w15:docId w15:val="{AFF1716E-0E97-4E2E-94FC-D697666DB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21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21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219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21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219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219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219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219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219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219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219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219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2199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2199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2199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2199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2199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219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219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21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21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21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21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2199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2199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2199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219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2199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219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553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Beijen</dc:creator>
  <cp:keywords/>
  <dc:description/>
  <cp:lastModifiedBy>G. Beijen</cp:lastModifiedBy>
  <cp:revision>2</cp:revision>
  <dcterms:created xsi:type="dcterms:W3CDTF">2026-08-18T19:15:00Z</dcterms:created>
  <dcterms:modified xsi:type="dcterms:W3CDTF">2026-08-18T19:15:00Z</dcterms:modified>
</cp:coreProperties>
</file>