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47DF" w14:textId="77777777" w:rsidR="004755A5" w:rsidRDefault="004755A5" w:rsidP="004755A5">
      <w:r>
        <w:t>JOEGOSLAVIË:</w:t>
      </w:r>
    </w:p>
    <w:p w14:paraId="341EC41C" w14:textId="470D2710" w:rsidR="004755A5" w:rsidRDefault="004755A5" w:rsidP="004755A5">
      <w:r>
        <w:t>NATIONALISTISCHE</w:t>
      </w:r>
      <w:r w:rsidR="00E40D32">
        <w:t xml:space="preserve"> </w:t>
      </w:r>
      <w:r>
        <w:t>CONCURRENTIE OPENDE DE</w:t>
      </w:r>
      <w:r w:rsidR="00E40D32">
        <w:t xml:space="preserve"> </w:t>
      </w:r>
      <w:r>
        <w:t>DEUR NAAR</w:t>
      </w:r>
      <w:r w:rsidR="00E40D32">
        <w:t xml:space="preserve"> </w:t>
      </w:r>
      <w:r>
        <w:t>IMPERIALISTISCHE</w:t>
      </w:r>
      <w:r w:rsidR="00E40D32">
        <w:t xml:space="preserve"> </w:t>
      </w:r>
      <w:r>
        <w:t>INTERVENTIE</w:t>
      </w:r>
    </w:p>
    <w:p w14:paraId="1B5635F9" w14:textId="77777777" w:rsidR="004755A5" w:rsidRDefault="004755A5" w:rsidP="004755A5">
      <w:r>
        <w:t>RICHARD BECKER</w:t>
      </w:r>
    </w:p>
    <w:p w14:paraId="55615617" w14:textId="77777777" w:rsidR="004755A5" w:rsidRDefault="004755A5" w:rsidP="004755A5"/>
    <w:p w14:paraId="123098E2" w14:textId="77777777" w:rsidR="004755A5" w:rsidRDefault="004755A5" w:rsidP="004755A5">
      <w:r>
        <w:t>1 OKTOBER 2005</w:t>
      </w:r>
    </w:p>
    <w:p w14:paraId="6D65D87C" w14:textId="77777777" w:rsidR="004755A5" w:rsidRDefault="004755A5" w:rsidP="004755A5">
      <w:r>
        <w:t>3307</w:t>
      </w:r>
    </w:p>
    <w:p w14:paraId="772F0AB3" w14:textId="77777777" w:rsidR="004755A5" w:rsidRDefault="004755A5" w:rsidP="004755A5"/>
    <w:p w14:paraId="62BA6664" w14:textId="77777777" w:rsidR="004755A5" w:rsidRDefault="004755A5" w:rsidP="004755A5">
      <w:r>
        <w:t>De voormalige Socialistische Federale Republiek Joegoslavië</w:t>
      </w:r>
    </w:p>
    <w:p w14:paraId="23F703CA" w14:textId="77777777" w:rsidR="004755A5" w:rsidRDefault="004755A5" w:rsidP="004755A5">
      <w:r>
        <w:t>Kunnen verschillende nationaliteiten naast elkaar bestaan in een enkele</w:t>
      </w:r>
    </w:p>
    <w:p w14:paraId="565920B7" w14:textId="77777777" w:rsidR="004755A5" w:rsidRDefault="004755A5" w:rsidP="004755A5">
      <w:r>
        <w:t>multinationale staat? Veel mensen wijzen in de vroege jaren negentig op het</w:t>
      </w:r>
    </w:p>
    <w:p w14:paraId="3448FF7F" w14:textId="77777777" w:rsidR="004755A5" w:rsidRDefault="004755A5" w:rsidP="004755A5">
      <w:r>
        <w:t>uiteenvallen van Joegoslavië als bewijs dat een dergelijk project onmogelijk</w:t>
      </w:r>
    </w:p>
    <w:p w14:paraId="6F7E7E01" w14:textId="77777777" w:rsidR="004755A5" w:rsidRDefault="004755A5" w:rsidP="004755A5">
      <w:r>
        <w:t>is. Maar in de jaren na de Tweede Wereldoorlog bood de Joegoslavische</w:t>
      </w:r>
    </w:p>
    <w:p w14:paraId="62B4E885" w14:textId="77777777" w:rsidR="004755A5" w:rsidRDefault="004755A5" w:rsidP="004755A5">
      <w:r>
        <w:t>socialistische revolutie hoop aan arbeiders overal ter wereld dat multinationale</w:t>
      </w:r>
    </w:p>
    <w:p w14:paraId="51490F68" w14:textId="77777777" w:rsidR="004755A5" w:rsidRDefault="004755A5" w:rsidP="004755A5">
      <w:r>
        <w:t>eenheid mogelijk was zonder de conflicten tussen onderdrukkers en onderdrukte</w:t>
      </w:r>
    </w:p>
    <w:p w14:paraId="7AE0E17E" w14:textId="77777777" w:rsidR="004755A5" w:rsidRDefault="004755A5" w:rsidP="004755A5">
      <w:r>
        <w:t>nationaliteiten die kenmerkend zijn voor de kapitalistische maatschappij. Wat is</w:t>
      </w:r>
    </w:p>
    <w:p w14:paraId="2037A160" w14:textId="77777777" w:rsidR="004755A5" w:rsidRDefault="004755A5" w:rsidP="004755A5">
      <w:r>
        <w:t>er gebeurd?</w:t>
      </w:r>
    </w:p>
    <w:p w14:paraId="1136AA6F" w14:textId="77777777" w:rsidR="004755A5" w:rsidRDefault="004755A5" w:rsidP="004755A5">
      <w:r>
        <w:t>De Amerikaanse / NAVO-oorlog van 1999 tegen Joegoslavië was een voortzetting</w:t>
      </w:r>
    </w:p>
    <w:p w14:paraId="79350D88" w14:textId="77777777" w:rsidR="004755A5" w:rsidRDefault="004755A5" w:rsidP="004755A5">
      <w:r>
        <w:t>van de contrarevolutie in Oost-Europa en de Sovjetunie die begon in 1989. Vijf</w:t>
      </w:r>
    </w:p>
    <w:p w14:paraId="035516DE" w14:textId="77777777" w:rsidR="004755A5" w:rsidRDefault="004755A5" w:rsidP="004755A5">
      <w:r>
        <w:t>NAVO-mogendheden - de Verenigde Staten, Duitsland, Frankrijk, Italië en GrootBrittannië - voerden de oorlog aan en werden vervolgens bezet de Servische</w:t>
      </w:r>
    </w:p>
    <w:p w14:paraId="725AEAE2" w14:textId="77777777" w:rsidR="004755A5" w:rsidRDefault="004755A5" w:rsidP="004755A5">
      <w:r>
        <w:t>provincie Kosovo.</w:t>
      </w:r>
    </w:p>
    <w:p w14:paraId="24F1CEB3" w14:textId="77777777" w:rsidR="004755A5" w:rsidRDefault="004755A5" w:rsidP="004755A5">
      <w:r>
        <w:t>De oorlog van 1999 was een culminatie van een decennium van imperialistische</w:t>
      </w:r>
    </w:p>
    <w:p w14:paraId="6B93777A" w14:textId="77777777" w:rsidR="004755A5" w:rsidRDefault="004755A5" w:rsidP="004755A5">
      <w:r>
        <w:t>interventie, die een sleutelrol speelde bij het uiteenrukken van de Joegoslavische</w:t>
      </w:r>
    </w:p>
    <w:p w14:paraId="135B63FB" w14:textId="77777777" w:rsidR="004755A5" w:rsidRDefault="004755A5" w:rsidP="004755A5">
      <w:r>
        <w:t>socialistische federatie. Tot 1991 bestond Joegoslavië uit zes republieken en twee</w:t>
      </w:r>
    </w:p>
    <w:p w14:paraId="341753F3" w14:textId="77777777" w:rsidR="004755A5" w:rsidRDefault="004755A5" w:rsidP="004755A5">
      <w:r>
        <w:t>autonome regio's. De bevolking omvatte meer dan 20 nationaliteiten.</w:t>
      </w:r>
    </w:p>
    <w:p w14:paraId="7DFC5ADA" w14:textId="77777777" w:rsidR="004755A5" w:rsidRDefault="004755A5" w:rsidP="004755A5">
      <w:r>
        <w:t>Een reeks burgeroorlogen begon in 1990 en opende het land voor buitenlandse</w:t>
      </w:r>
    </w:p>
    <w:p w14:paraId="55366BA2" w14:textId="77777777" w:rsidR="004755A5" w:rsidRDefault="004755A5" w:rsidP="004755A5">
      <w:r>
        <w:t>interventie en verbrokkeling. Tegen het einde van 1992 waren Slovenië, Kroatië</w:t>
      </w:r>
    </w:p>
    <w:p w14:paraId="23CC0B3B" w14:textId="77777777" w:rsidR="004755A5" w:rsidRDefault="004755A5" w:rsidP="004755A5">
      <w:r>
        <w:t>en Macedonië onafhankelijke staten en Bosnië bleef in een burgeroorlog.</w:t>
      </w:r>
    </w:p>
    <w:p w14:paraId="65D7A70E" w14:textId="77777777" w:rsidR="004755A5" w:rsidRDefault="004755A5" w:rsidP="004755A5">
      <w:r>
        <w:t>Waar komen deze burgeroorlogen vandaan? Tijdens de invasie van de VS in 1999,</w:t>
      </w:r>
    </w:p>
    <w:p w14:paraId="1D30AF03" w14:textId="77777777" w:rsidR="004755A5" w:rsidRDefault="004755A5" w:rsidP="004755A5">
      <w:r>
        <w:t>beeldden de kapitalistische media Joegoslavië uit als een land geteisterd door</w:t>
      </w:r>
    </w:p>
    <w:p w14:paraId="6FB6C148" w14:textId="77777777" w:rsidR="004755A5" w:rsidRDefault="004755A5" w:rsidP="004755A5">
      <w:r>
        <w:t>eeuwigdurende en onhandelbare 'etnische conflicten', waarbij de term wordt</w:t>
      </w:r>
    </w:p>
    <w:p w14:paraId="5121D407" w14:textId="77777777" w:rsidR="004755A5" w:rsidRDefault="004755A5" w:rsidP="004755A5">
      <w:r>
        <w:lastRenderedPageBreak/>
        <w:t>gebruikt als rechtvaardiging voor oorlog.</w:t>
      </w:r>
    </w:p>
    <w:p w14:paraId="19CFE78A" w14:textId="77777777" w:rsidR="004755A5" w:rsidRDefault="004755A5" w:rsidP="004755A5">
      <w:r>
        <w:t>De kapitalistische media vermeldden niet dat Joegoslavië een van de grootste</w:t>
      </w:r>
    </w:p>
    <w:p w14:paraId="57F24830" w14:textId="77777777" w:rsidR="004755A5" w:rsidRDefault="004755A5" w:rsidP="004755A5">
      <w:r>
        <w:t>experimenten in multinationale eenheid was geweest. Het verhaal over hoe het in</w:t>
      </w:r>
    </w:p>
    <w:p w14:paraId="04C835FA" w14:textId="77777777" w:rsidR="004755A5" w:rsidRDefault="004755A5" w:rsidP="004755A5">
      <w:r>
        <w:t>een burgeroorlog en bittere etnische zuivering terechtkwam, begint al veel eerder</w:t>
      </w:r>
    </w:p>
    <w:p w14:paraId="0FCB77D0" w14:textId="77777777" w:rsidR="004755A5" w:rsidRDefault="004755A5" w:rsidP="004755A5">
      <w:r>
        <w:t>en vereist een grondig onderzoek naar de interne economische en politieke</w:t>
      </w:r>
    </w:p>
    <w:p w14:paraId="0BC01EB0" w14:textId="77777777" w:rsidR="004755A5" w:rsidRDefault="004755A5" w:rsidP="004755A5">
      <w:r>
        <w:t>ontwikkelingen van Joegoslavië.</w:t>
      </w:r>
    </w:p>
    <w:p w14:paraId="6465FB49" w14:textId="77777777" w:rsidR="004755A5" w:rsidRDefault="004755A5" w:rsidP="004755A5">
      <w:r>
        <w:t>De oprichting van Joegoslavië</w:t>
      </w:r>
    </w:p>
    <w:p w14:paraId="376605F3" w14:textId="77777777" w:rsidR="004755A5" w:rsidRDefault="004755A5" w:rsidP="004755A5">
      <w:r>
        <w:t>Joegoslavië ontstond als een land na het einde van de Eerste Wereldoorlog in</w:t>
      </w:r>
    </w:p>
    <w:p w14:paraId="5FFEFA5E" w14:textId="77777777" w:rsidR="004755A5" w:rsidRDefault="004755A5" w:rsidP="004755A5">
      <w:r>
        <w:t>1918. De grote diversiteit van de bevolking was te wijten aan het feit dat de</w:t>
      </w:r>
    </w:p>
    <w:p w14:paraId="53D7BFBD" w14:textId="77777777" w:rsidR="004755A5" w:rsidRDefault="004755A5" w:rsidP="004755A5">
      <w:r>
        <w:t>Balkan een kruispunt is tussen West-Azië, het Midden-Oosten en Europa.</w:t>
      </w:r>
    </w:p>
    <w:p w14:paraId="16E39C77" w14:textId="77777777" w:rsidR="004755A5" w:rsidRDefault="004755A5" w:rsidP="004755A5">
      <w:r>
        <w:t>Honderden jaren lang was de regio verdeeld. De grens verschoof vaak tussen de</w:t>
      </w:r>
    </w:p>
    <w:p w14:paraId="34F63CCD" w14:textId="77777777" w:rsidR="004755A5" w:rsidRDefault="004755A5" w:rsidP="004755A5">
      <w:r>
        <w:t>Oostenrijks-Hongaarse en Ottomaanse rijken. Grote delen van de bezette</w:t>
      </w:r>
    </w:p>
    <w:p w14:paraId="65874775" w14:textId="77777777" w:rsidR="004755A5" w:rsidRDefault="004755A5" w:rsidP="004755A5">
      <w:r>
        <w:t>bevolking keurden de religie en andere gebruiken van de bezetters goed, om</w:t>
      </w:r>
    </w:p>
    <w:p w14:paraId="11CD3C2F" w14:textId="77777777" w:rsidR="004755A5" w:rsidRDefault="004755A5" w:rsidP="004755A5">
      <w:r>
        <w:t>economische of sociale voordelen te behalen.</w:t>
      </w:r>
    </w:p>
    <w:p w14:paraId="098A810A" w14:textId="77777777" w:rsidR="004755A5" w:rsidRDefault="004755A5" w:rsidP="004755A5">
      <w:r>
        <w:t>Veel van de scheidslijnen en verschillen tussen de nationaliteiten waren het</w:t>
      </w:r>
    </w:p>
    <w:p w14:paraId="21850552" w14:textId="77777777" w:rsidR="004755A5" w:rsidRDefault="004755A5" w:rsidP="004755A5">
      <w:r>
        <w:t>product van de keizerlijke verovering. Degenen die tegenwoordig Serviërs,</w:t>
      </w:r>
    </w:p>
    <w:p w14:paraId="0729E678" w14:textId="77777777" w:rsidR="004755A5" w:rsidRDefault="004755A5" w:rsidP="004755A5">
      <w:r>
        <w:t>Kroaten en Bosnische moslims zijn, spreken allemaal dezelfde taal en hebben een</w:t>
      </w:r>
    </w:p>
    <w:p w14:paraId="6D7B4E9A" w14:textId="77777777" w:rsidR="004755A5" w:rsidRDefault="004755A5" w:rsidP="004755A5">
      <w:r>
        <w:t>gemeenschappelijke Slavische erfenis. Onder de niet-Slavische nationaliteiten zijn</w:t>
      </w:r>
    </w:p>
    <w:p w14:paraId="2E834EF3" w14:textId="77777777" w:rsidR="004755A5" w:rsidRDefault="004755A5" w:rsidP="004755A5">
      <w:r>
        <w:t>Hongaren, Albanezen en Roma; andere Slavische nationaliteiten omvatten</w:t>
      </w:r>
    </w:p>
    <w:p w14:paraId="7E78946B" w14:textId="77777777" w:rsidR="004755A5" w:rsidRDefault="004755A5" w:rsidP="004755A5">
      <w:r>
        <w:t>Slovenen, Montenegrijnen, Macedoniërs en Bulgaren.</w:t>
      </w:r>
    </w:p>
    <w:p w14:paraId="72E2CC65" w14:textId="77777777" w:rsidR="004755A5" w:rsidRDefault="004755A5" w:rsidP="004755A5">
      <w:r>
        <w:t>Het idee van Joegoslavië ontstond voor het land zelf. "Yugoslavisme" -</w:t>
      </w:r>
    </w:p>
    <w:p w14:paraId="01C844E4" w14:textId="77777777" w:rsidR="004755A5" w:rsidRDefault="004755A5" w:rsidP="004755A5">
      <w:r>
        <w:t>Zuidslavisme - bepleitte de eenheid van de Balkan Slaven in één staat als middel</w:t>
      </w:r>
    </w:p>
    <w:p w14:paraId="7B079E97" w14:textId="77777777" w:rsidR="004755A5" w:rsidRDefault="004755A5" w:rsidP="004755A5">
      <w:r>
        <w:t>om te ontsnappen aan de heerschappij van de "Grote Machten." Het verenigen</w:t>
      </w:r>
    </w:p>
    <w:p w14:paraId="6E5BF6CC" w14:textId="77777777" w:rsidR="004755A5" w:rsidRDefault="004755A5" w:rsidP="004755A5">
      <w:r>
        <w:t>van de vele kleine nationaliteiten werd gezien als het enige middel voor het volk</w:t>
      </w:r>
    </w:p>
    <w:p w14:paraId="5917EF43" w14:textId="77777777" w:rsidR="004755A5" w:rsidRDefault="004755A5" w:rsidP="004755A5">
      <w:r>
        <w:t>van de regio om controle te krijgen over hun eigen lot.</w:t>
      </w:r>
    </w:p>
    <w:p w14:paraId="0642C0A0" w14:textId="77777777" w:rsidR="004755A5" w:rsidRDefault="004755A5" w:rsidP="004755A5">
      <w:r>
        <w:t>Toen Joegoslavië in 1919 werd gevormd, viel het onder de heerschappij van de</w:t>
      </w:r>
    </w:p>
    <w:p w14:paraId="49E46116" w14:textId="77777777" w:rsidR="004755A5" w:rsidRDefault="004755A5" w:rsidP="004755A5">
      <w:r>
        <w:t>reactionaire Servische monarchie. Het was slechts semi-onafhankelijk. Het</w:t>
      </w:r>
    </w:p>
    <w:p w14:paraId="596D7437" w14:textId="77777777" w:rsidR="004755A5" w:rsidRDefault="004755A5" w:rsidP="004755A5">
      <w:r>
        <w:t>moderne Joegoslavië ontstond tijdens de Tweede Wereldoorlog met de revolutie.</w:t>
      </w:r>
    </w:p>
    <w:p w14:paraId="5710390C" w14:textId="77777777" w:rsidR="004755A5" w:rsidRDefault="004755A5" w:rsidP="004755A5">
      <w:r>
        <w:t>De bevrijdingsstrijd en de Joegoslavische revolutie</w:t>
      </w:r>
    </w:p>
    <w:p w14:paraId="24695DBF" w14:textId="77777777" w:rsidR="004755A5" w:rsidRDefault="004755A5" w:rsidP="004755A5">
      <w:r>
        <w:t>De Joegoslavische revolutie van 1941-46, georganiseerd door de Raad van</w:t>
      </w:r>
    </w:p>
    <w:p w14:paraId="793E40CD" w14:textId="77777777" w:rsidR="004755A5" w:rsidRDefault="004755A5" w:rsidP="004755A5">
      <w:r>
        <w:t>Nationale Bevrijding, bevrijdde het land van de fascisten en vestigde de eerste</w:t>
      </w:r>
    </w:p>
    <w:p w14:paraId="6448DF33" w14:textId="77777777" w:rsidR="004755A5" w:rsidRDefault="004755A5" w:rsidP="004755A5">
      <w:r>
        <w:lastRenderedPageBreak/>
        <w:t>nieuwe arbeidersstaat sinds de periode van de Russische revolutie.</w:t>
      </w:r>
    </w:p>
    <w:p w14:paraId="5AA78290" w14:textId="77777777" w:rsidR="004755A5" w:rsidRDefault="004755A5" w:rsidP="004755A5">
      <w:r>
        <w:t>Vanaf april 1941 werd Joegoslavië bezet door de Duitse nazi's en Italiaanse,</w:t>
      </w:r>
    </w:p>
    <w:p w14:paraId="6748C2C0" w14:textId="77777777" w:rsidR="004755A5" w:rsidRDefault="004755A5" w:rsidP="004755A5">
      <w:r>
        <w:t>Roemeense, Hongaarse en Bulgaarse fascistische legers. Het land was volledig</w:t>
      </w:r>
    </w:p>
    <w:p w14:paraId="6D6423ED" w14:textId="77777777" w:rsidR="004755A5" w:rsidRDefault="004755A5" w:rsidP="004755A5">
      <w:r>
        <w:t>opgebroken en verdeeld in twee zones van controle, de ene Duits en de andere</w:t>
      </w:r>
    </w:p>
    <w:p w14:paraId="35C335AE" w14:textId="77777777" w:rsidR="004755A5" w:rsidRDefault="004755A5" w:rsidP="004755A5">
      <w:r>
        <w:t>Italiaans. Ondanks deze zeer ongunstige situatie lanceerde de</w:t>
      </w:r>
    </w:p>
    <w:p w14:paraId="1CEF3459" w14:textId="77777777" w:rsidR="004755A5" w:rsidRDefault="004755A5" w:rsidP="004755A5">
      <w:r>
        <w:t>partizanenbeweging in de zomer van 1941 een nationale opstand en begon</w:t>
      </w:r>
    </w:p>
    <w:p w14:paraId="1FB7EF89" w14:textId="77777777" w:rsidR="004755A5" w:rsidRDefault="004755A5" w:rsidP="004755A5">
      <w:r>
        <w:t>onmiddellijk de bezetter zware verliezen toe te brengen.</w:t>
      </w:r>
    </w:p>
    <w:p w14:paraId="6E6D0CE5" w14:textId="77777777" w:rsidR="004755A5" w:rsidRDefault="004755A5" w:rsidP="004755A5">
      <w:r>
        <w:t>De door de communisten geleide partizanen verenigden arbeiders, boeren,</w:t>
      </w:r>
    </w:p>
    <w:p w14:paraId="68949AE2" w14:textId="77777777" w:rsidR="004755A5" w:rsidRDefault="004755A5" w:rsidP="004755A5">
      <w:r>
        <w:t>studenten, intellectuelen en anderen van alle nationaliteiten in een divers land</w:t>
      </w:r>
    </w:p>
    <w:p w14:paraId="2806CD4F" w14:textId="77777777" w:rsidR="004755A5" w:rsidRDefault="004755A5" w:rsidP="004755A5">
      <w:r>
        <w:t>waar geen enkele nationaliteit de meerderheid was. De grootste aantallen</w:t>
      </w:r>
    </w:p>
    <w:p w14:paraId="27FF172F" w14:textId="77777777" w:rsidR="004755A5" w:rsidRDefault="004755A5" w:rsidP="004755A5">
      <w:r>
        <w:t>kwamen uit de Servische bevolking. Het partijdige verzet groeide uit tot een leger</w:t>
      </w:r>
    </w:p>
    <w:p w14:paraId="0029247E" w14:textId="77777777" w:rsidR="004755A5" w:rsidRDefault="004755A5" w:rsidP="004755A5">
      <w:r>
        <w:t>van 800.000 en bond uiteindelijk 650.000 fascistische troepen vast. In 1944</w:t>
      </w:r>
    </w:p>
    <w:p w14:paraId="4569B503" w14:textId="77777777" w:rsidR="004755A5" w:rsidRDefault="004755A5" w:rsidP="004755A5">
      <w:r>
        <w:t>bevrijdden de partizanen en eenheden van het oprukkende Sovjet Rode Leger</w:t>
      </w:r>
    </w:p>
    <w:p w14:paraId="035219A0" w14:textId="77777777" w:rsidR="004755A5" w:rsidRDefault="004755A5" w:rsidP="004755A5">
      <w:r>
        <w:t>Belgrado.</w:t>
      </w:r>
    </w:p>
    <w:p w14:paraId="7FADAF57" w14:textId="77777777" w:rsidR="004755A5" w:rsidRDefault="004755A5" w:rsidP="004755A5">
      <w:r>
        <w:t>Aan het einde van de oorlog was de Raad van Nationale Bevrijding de nieuwe en</w:t>
      </w:r>
    </w:p>
    <w:p w14:paraId="452CA0DB" w14:textId="77777777" w:rsidR="004755A5" w:rsidRDefault="004755A5" w:rsidP="004755A5">
      <w:r>
        <w:t>onbetwiste staatsmacht. In 1946 creëerden ze de Volks Federatieve Republiek</w:t>
      </w:r>
    </w:p>
    <w:p w14:paraId="5C23D2E4" w14:textId="77777777" w:rsidR="004755A5" w:rsidRDefault="004755A5" w:rsidP="004755A5">
      <w:r>
        <w:t>Joegoslavië (later omgedoopt tot de Socialistische Federale Republiek</w:t>
      </w:r>
    </w:p>
    <w:p w14:paraId="655E4CCB" w14:textId="77777777" w:rsidR="004755A5" w:rsidRDefault="004755A5" w:rsidP="004755A5">
      <w:r>
        <w:t>Joegoslavië), bestaande uit zes republieken - Slovenië, Kroatië, BosniëHerzegovina, Servië, Montenegro en Macedonië, en twee autonome regio's van</w:t>
      </w:r>
    </w:p>
    <w:p w14:paraId="6DB4EB06" w14:textId="77777777" w:rsidR="004755A5" w:rsidRDefault="004755A5" w:rsidP="004755A5">
      <w:r>
        <w:t>Vojvodina (met een grote Hongaars sprekende minderheid) en Kosovo-Metohija</w:t>
      </w:r>
    </w:p>
    <w:p w14:paraId="50A938DE" w14:textId="77777777" w:rsidR="004755A5" w:rsidRDefault="004755A5" w:rsidP="004755A5">
      <w:r>
        <w:t>met een etnisch Albanese meerderheid. Beide autonome regio's bevonden zich</w:t>
      </w:r>
    </w:p>
    <w:p w14:paraId="06F787E0" w14:textId="77777777" w:rsidR="004755A5" w:rsidRDefault="004755A5" w:rsidP="004755A5">
      <w:r>
        <w:t>binnen de Servische republiek.</w:t>
      </w:r>
    </w:p>
    <w:p w14:paraId="61244D14" w14:textId="77777777" w:rsidR="004755A5" w:rsidRDefault="004755A5" w:rsidP="004755A5">
      <w:r>
        <w:t>De prangende vraag was hoe nationale, etnische en religieuze verdeeldheid te</w:t>
      </w:r>
    </w:p>
    <w:p w14:paraId="48ADD4A7" w14:textId="77777777" w:rsidR="004755A5" w:rsidRDefault="004755A5" w:rsidP="004755A5">
      <w:r>
        <w:t>overwinnen. De rechten van alle nationaliteiten werden gegarandeerd in de</w:t>
      </w:r>
    </w:p>
    <w:p w14:paraId="4FC3E315" w14:textId="77777777" w:rsidR="004755A5" w:rsidRDefault="004755A5" w:rsidP="004755A5">
      <w:r>
        <w:t>nieuwe grondwet, en het nieuwe Joegoslavië ging een begin maken met het</w:t>
      </w:r>
    </w:p>
    <w:p w14:paraId="28EB835B" w14:textId="77777777" w:rsidR="004755A5" w:rsidRDefault="004755A5" w:rsidP="004755A5">
      <w:r>
        <w:t>opbouwen van socialisme.</w:t>
      </w:r>
    </w:p>
    <w:p w14:paraId="6E1B1505" w14:textId="77777777" w:rsidR="004755A5" w:rsidRDefault="004755A5" w:rsidP="004755A5">
      <w:r>
        <w:t>De leider van de Communistische Partij en de grootste held van het</w:t>
      </w:r>
    </w:p>
    <w:p w14:paraId="20024E4A" w14:textId="77777777" w:rsidR="004755A5" w:rsidRDefault="004755A5" w:rsidP="004755A5">
      <w:r>
        <w:t>verzetsbewind was Josip Broz, oftewel "Tito", een Kroatisch-Sloveense</w:t>
      </w:r>
    </w:p>
    <w:p w14:paraId="13822EE6" w14:textId="77777777" w:rsidR="004755A5" w:rsidRDefault="004755A5" w:rsidP="004755A5">
      <w:r>
        <w:t>metaalbewerker. Andere leiders van de Communistische Partij waren de</w:t>
      </w:r>
    </w:p>
    <w:p w14:paraId="044DE202" w14:textId="77777777" w:rsidR="004755A5" w:rsidRDefault="004755A5" w:rsidP="004755A5">
      <w:r>
        <w:t>Servische Alexander Rankovic, de Montenegrijnse Milovan Djilas en de Sloveense</w:t>
      </w:r>
    </w:p>
    <w:p w14:paraId="3AE41FE6" w14:textId="77777777" w:rsidR="004755A5" w:rsidRDefault="004755A5" w:rsidP="004755A5">
      <w:r>
        <w:t>Edvard Kardelj. Vertegenwoordigers van alle republieken en autonome gebieden</w:t>
      </w:r>
    </w:p>
    <w:p w14:paraId="5CA884BB" w14:textId="77777777" w:rsidR="004755A5" w:rsidRDefault="004755A5" w:rsidP="004755A5">
      <w:r>
        <w:lastRenderedPageBreak/>
        <w:t>werden opgenomen in de leiding.</w:t>
      </w:r>
    </w:p>
    <w:p w14:paraId="47F8F364" w14:textId="77777777" w:rsidR="004755A5" w:rsidRDefault="004755A5" w:rsidP="004755A5">
      <w:r>
        <w:t>In de eerste jaren van de socialistische federatie stonden Tito en de andere</w:t>
      </w:r>
    </w:p>
    <w:p w14:paraId="349E2E07" w14:textId="77777777" w:rsidR="004755A5" w:rsidRDefault="004755A5" w:rsidP="004755A5">
      <w:r>
        <w:t>leiders voor klassesolidariteit en het Yugoslavisme en tegen het</w:t>
      </w:r>
    </w:p>
    <w:p w14:paraId="33588F32" w14:textId="77777777" w:rsidR="004755A5" w:rsidRDefault="004755A5" w:rsidP="004755A5">
      <w:r>
        <w:t>nationalisme. Elke partijleider die in naam van zijn of haar nationaliteit sprak,</w:t>
      </w:r>
    </w:p>
    <w:p w14:paraId="677A4408" w14:textId="77777777" w:rsidR="004755A5" w:rsidRDefault="004755A5" w:rsidP="004755A5">
      <w:r>
        <w:t>zelfs op een gedempte manier, zou worden verdreven van het leiderschap, zo niet</w:t>
      </w:r>
    </w:p>
    <w:p w14:paraId="5890E310" w14:textId="77777777" w:rsidR="004755A5" w:rsidRDefault="004755A5" w:rsidP="004755A5">
      <w:r>
        <w:t>ook van de partij, voor chauvinisme.</w:t>
      </w:r>
    </w:p>
    <w:p w14:paraId="4963B5D4" w14:textId="77777777" w:rsidR="004755A5" w:rsidRDefault="004755A5" w:rsidP="004755A5">
      <w:r>
        <w:t>De communisten verzetten zich tegen alle rivaliserende nationalismen in</w:t>
      </w:r>
    </w:p>
    <w:p w14:paraId="114357C4" w14:textId="77777777" w:rsidR="004755A5" w:rsidRDefault="004755A5" w:rsidP="004755A5">
      <w:r>
        <w:t>Joegoslavië. Tito werkte om de macht van de sterkere nationaliteiten, met name</w:t>
      </w:r>
    </w:p>
    <w:p w14:paraId="5F8AB432" w14:textId="77777777" w:rsidR="004755A5" w:rsidRDefault="004755A5" w:rsidP="004755A5">
      <w:r>
        <w:t>de Kroaten en de Serviërs, in bedwang te houden en de positie van de kleinere en</w:t>
      </w:r>
    </w:p>
    <w:p w14:paraId="672FD2A1" w14:textId="77777777" w:rsidR="004755A5" w:rsidRDefault="004755A5" w:rsidP="004755A5">
      <w:r>
        <w:t>armere naties te verbeteren, met name de Macedoniërs, Bosnische moslims en</w:t>
      </w:r>
    </w:p>
    <w:p w14:paraId="30B05CFB" w14:textId="77777777" w:rsidR="004755A5" w:rsidRDefault="004755A5" w:rsidP="004755A5">
      <w:r>
        <w:t>later de Albanezen.</w:t>
      </w:r>
    </w:p>
    <w:p w14:paraId="78EBD1A3" w14:textId="77777777" w:rsidR="004755A5" w:rsidRDefault="004755A5" w:rsidP="004755A5">
      <w:r>
        <w:t>Tito zag economische ongelijkheid als een gevaar voor de eenheid van de</w:t>
      </w:r>
    </w:p>
    <w:p w14:paraId="09D64CDC" w14:textId="77777777" w:rsidR="004755A5" w:rsidRDefault="004755A5" w:rsidP="004755A5">
      <w:r>
        <w:t>federatie. Hij beoogde de economische ontwikkeling in de minder ontwikkelde</w:t>
      </w:r>
    </w:p>
    <w:p w14:paraId="7D4F4419" w14:textId="77777777" w:rsidR="004755A5" w:rsidRDefault="004755A5" w:rsidP="004755A5">
      <w:r>
        <w:t>regio's te versnellen als een manier om de kloof tussen rijkere en armere</w:t>
      </w:r>
    </w:p>
    <w:p w14:paraId="64F46B6A" w14:textId="77777777" w:rsidR="004755A5" w:rsidRDefault="004755A5" w:rsidP="004755A5">
      <w:r>
        <w:t>republieken te dichten.</w:t>
      </w:r>
    </w:p>
    <w:p w14:paraId="0FC9B6EC" w14:textId="77777777" w:rsidR="004755A5" w:rsidRDefault="004755A5" w:rsidP="004755A5">
      <w:r>
        <w:t>Terwijl ze republieken en autonome regio's creëerden voor de acht grootste</w:t>
      </w:r>
    </w:p>
    <w:p w14:paraId="487B4769" w14:textId="77777777" w:rsidR="004755A5" w:rsidRDefault="004755A5" w:rsidP="004755A5">
      <w:r>
        <w:t>nationaliteiten, was de strategie van de partij in de beginjaren sterk afhankelijk</w:t>
      </w:r>
    </w:p>
    <w:p w14:paraId="3C6F7284" w14:textId="77777777" w:rsidR="004755A5" w:rsidRDefault="004755A5" w:rsidP="004755A5">
      <w:r>
        <w:t>van oproepen tot internationalisme en solidariteit van de arbeidersklasse, in</w:t>
      </w:r>
    </w:p>
    <w:p w14:paraId="1A8916F6" w14:textId="77777777" w:rsidR="004755A5" w:rsidRDefault="004755A5" w:rsidP="004755A5">
      <w:r>
        <w:t>tegenstelling tot nationalisme.</w:t>
      </w:r>
    </w:p>
    <w:p w14:paraId="18428927" w14:textId="77777777" w:rsidR="004755A5" w:rsidRDefault="004755A5" w:rsidP="004755A5">
      <w:r>
        <w:t>In juni 1948 vond een verbluffende ontwikkeling plaats: de Sovjet-Unie en andere</w:t>
      </w:r>
    </w:p>
    <w:p w14:paraId="4B944FF8" w14:textId="77777777" w:rsidR="004755A5" w:rsidRDefault="004755A5" w:rsidP="004755A5">
      <w:r>
        <w:t>Oost-Europese landen verbraken alle economische en diplomatieke banden met</w:t>
      </w:r>
    </w:p>
    <w:p w14:paraId="13CCBCC8" w14:textId="77777777" w:rsidR="004755A5" w:rsidRDefault="004755A5" w:rsidP="004755A5">
      <w:r>
        <w:t>Joegoslavië. Ongeacht de twijfelachtige verdienste van de geschillen tussen de</w:t>
      </w:r>
    </w:p>
    <w:p w14:paraId="3072F669" w14:textId="77777777" w:rsidR="004755A5" w:rsidRDefault="004755A5" w:rsidP="004755A5">
      <w:r>
        <w:t>socialistische landen, waren de stappen die de USSR tegen Joegoslavië zette, nietgewettigde vormen van represaillemaatregelen van staat tot staat. Het was</w:t>
      </w:r>
    </w:p>
    <w:p w14:paraId="4563E4FF" w14:textId="77777777" w:rsidR="004755A5" w:rsidRDefault="004755A5" w:rsidP="004755A5">
      <w:r>
        <w:t>onmogelijk voor Joegoslavië om te overleven in volledig isolement.</w:t>
      </w:r>
    </w:p>
    <w:p w14:paraId="2454F616" w14:textId="77777777" w:rsidR="004755A5" w:rsidRDefault="004755A5" w:rsidP="004755A5">
      <w:r>
        <w:t>Het economische embargo van het Sovjetblok leverde een verwoestende slag</w:t>
      </w:r>
    </w:p>
    <w:p w14:paraId="6A716F99" w14:textId="77777777" w:rsidR="004755A5" w:rsidRDefault="004755A5" w:rsidP="004755A5">
      <w:r>
        <w:t>op. Binnen twee jaar steeg het handelstekort van Joegoslavië met 1000</w:t>
      </w:r>
    </w:p>
    <w:p w14:paraId="1CD336F9" w14:textId="77777777" w:rsidR="004755A5" w:rsidRDefault="004755A5" w:rsidP="004755A5">
      <w:r>
        <w:t>procent. Zijn vijf jaar durende industrialisatieplan was ernstig verstoord.</w:t>
      </w:r>
    </w:p>
    <w:p w14:paraId="6DF0A1A1" w14:textId="77777777" w:rsidR="004755A5" w:rsidRDefault="004755A5" w:rsidP="004755A5">
      <w:r>
        <w:t>Zelfmanagement van werknemers</w:t>
      </w:r>
    </w:p>
    <w:p w14:paraId="4375A003" w14:textId="77777777" w:rsidR="004755A5" w:rsidRDefault="004755A5" w:rsidP="004755A5">
      <w:r>
        <w:t>In de economische crisis die volgde op de breuk met de Sovjet-Unie, wendde de</w:t>
      </w:r>
    </w:p>
    <w:p w14:paraId="12887D1E" w14:textId="77777777" w:rsidR="004755A5" w:rsidRDefault="004755A5" w:rsidP="004755A5">
      <w:r>
        <w:t>Joegoslavische leiding zich tot het Westen, eerst voor leningen en hulp. De hulp</w:t>
      </w:r>
    </w:p>
    <w:p w14:paraId="19349C33" w14:textId="77777777" w:rsidR="004755A5" w:rsidRDefault="004755A5" w:rsidP="004755A5">
      <w:r>
        <w:lastRenderedPageBreak/>
        <w:t>van de Verenigde Staten groeide snel in de jaren 1950, en voor een periode,</w:t>
      </w:r>
    </w:p>
    <w:p w14:paraId="12592221" w14:textId="77777777" w:rsidR="004755A5" w:rsidRDefault="004755A5" w:rsidP="004755A5">
      <w:r>
        <w:t>Joegoslavië "neutralist" - in feite, soms pro-imperialistische posities op</w:t>
      </w:r>
    </w:p>
    <w:p w14:paraId="007EF80D" w14:textId="77777777" w:rsidR="004755A5" w:rsidRDefault="004755A5" w:rsidP="004755A5">
      <w:r>
        <w:t>wereldevenementen.</w:t>
      </w:r>
    </w:p>
    <w:p w14:paraId="21FEB6B5" w14:textId="77777777" w:rsidR="004755A5" w:rsidRDefault="004755A5" w:rsidP="004755A5">
      <w:r>
        <w:t>Joegoslavië ging verder op het pad van de socialistische constructie, maar begon</w:t>
      </w:r>
    </w:p>
    <w:p w14:paraId="43B40922" w14:textId="77777777" w:rsidR="004755A5" w:rsidRDefault="004755A5" w:rsidP="004755A5">
      <w:r>
        <w:t>ook aan een lange reeks van economische "hervormingen". Bij gebrek aan de</w:t>
      </w:r>
    </w:p>
    <w:p w14:paraId="6CCF3859" w14:textId="77777777" w:rsidR="004755A5" w:rsidRDefault="004755A5" w:rsidP="004755A5">
      <w:r>
        <w:t>benodigde technologie en met tegenstand op het platteland, verliet de</w:t>
      </w:r>
    </w:p>
    <w:p w14:paraId="64B1B281" w14:textId="77777777" w:rsidR="004755A5" w:rsidRDefault="004755A5" w:rsidP="004755A5">
      <w:r>
        <w:t>Communistische Partij de drang om de landbouw te verzamelen in 1950.</w:t>
      </w:r>
    </w:p>
    <w:p w14:paraId="1019E897" w14:textId="77777777" w:rsidR="004755A5" w:rsidRDefault="004755A5" w:rsidP="004755A5">
      <w:r>
        <w:t>Ongeveer 80 procent van de landbouwgrond bleef in particuliere handen.</w:t>
      </w:r>
    </w:p>
    <w:p w14:paraId="4CFCA7A5" w14:textId="77777777" w:rsidR="004755A5" w:rsidRDefault="004755A5" w:rsidP="004755A5">
      <w:r>
        <w:t>Ook in de industriële sector verplaatste het Joegoslavische leiderschap zich van</w:t>
      </w:r>
    </w:p>
    <w:p w14:paraId="13B84707" w14:textId="77777777" w:rsidR="004755A5" w:rsidRDefault="004755A5" w:rsidP="004755A5">
      <w:r>
        <w:t>een socialistische planeconomie. Eén hervorming implementeerde het systeem</w:t>
      </w:r>
    </w:p>
    <w:p w14:paraId="1F89821B" w14:textId="77777777" w:rsidR="004755A5" w:rsidRDefault="004755A5" w:rsidP="004755A5">
      <w:r>
        <w:t>dat bekend staat als 'zelfmanagement van werknemers'. De wet van juni 1950 zei:</w:t>
      </w:r>
    </w:p>
    <w:p w14:paraId="7950FFE0" w14:textId="77777777" w:rsidR="004755A5" w:rsidRDefault="004755A5" w:rsidP="004755A5">
      <w:r>
        <w:t>"Fabrieken, mijnen, vervoerders, transport, handel, landbouw, bos, openbaar nut</w:t>
      </w:r>
    </w:p>
    <w:p w14:paraId="33752BD0" w14:textId="77777777" w:rsidR="004755A5" w:rsidRDefault="004755A5" w:rsidP="004755A5">
      <w:r>
        <w:t>en andere staatsbedrijven, als het bezit van de algemene bevolking, wordt</w:t>
      </w:r>
    </w:p>
    <w:p w14:paraId="311E92B8" w14:textId="77777777" w:rsidR="004755A5" w:rsidRDefault="004755A5" w:rsidP="004755A5">
      <w:r>
        <w:t>beheerd door collectief werk te organiseren namens de sociale gemeenschap in</w:t>
      </w:r>
    </w:p>
    <w:p w14:paraId="7CEF739B" w14:textId="77777777" w:rsidR="004755A5" w:rsidRDefault="004755A5" w:rsidP="004755A5">
      <w:r>
        <w:t>het kader van het economisch plan van de staat. ... De werkende collectieven</w:t>
      </w:r>
    </w:p>
    <w:p w14:paraId="09330E8D" w14:textId="77777777" w:rsidR="004755A5" w:rsidRDefault="004755A5" w:rsidP="004755A5">
      <w:r>
        <w:t>zullen dit recht van beheer uitoefenen door middel van ondernemingsraden. "</w:t>
      </w:r>
    </w:p>
    <w:p w14:paraId="06C1F9D6" w14:textId="77777777" w:rsidR="004755A5" w:rsidRDefault="004755A5" w:rsidP="004755A5">
      <w:r>
        <w:t>Het idee was om de werknemers een meer directe participatie te geven in het</w:t>
      </w:r>
    </w:p>
    <w:p w14:paraId="5A9A4C93" w14:textId="77777777" w:rsidR="004755A5" w:rsidRDefault="004755A5" w:rsidP="004755A5">
      <w:r>
        <w:t>managen van de ondernemingen, die sociaal (of staats-) eigendom bleven, als een</w:t>
      </w:r>
    </w:p>
    <w:p w14:paraId="6C788854" w14:textId="77777777" w:rsidR="004755A5" w:rsidRDefault="004755A5" w:rsidP="004755A5">
      <w:r>
        <w:t>manier om de productiviteit te verhogen. In deze eerste fase waren de</w:t>
      </w:r>
    </w:p>
    <w:p w14:paraId="6712F20E" w14:textId="77777777" w:rsidR="004755A5" w:rsidRDefault="004755A5" w:rsidP="004755A5">
      <w:r>
        <w:t>ondernemingsraden en volkscomités over het algemeen adviesorganen, maar in</w:t>
      </w:r>
    </w:p>
    <w:p w14:paraId="5CDCE085" w14:textId="77777777" w:rsidR="004755A5" w:rsidRDefault="004755A5" w:rsidP="004755A5">
      <w:r>
        <w:t>de loop van de jaren ging een groot deel van de economische besluitvorming van</w:t>
      </w:r>
    </w:p>
    <w:p w14:paraId="209E3B90" w14:textId="77777777" w:rsidR="004755A5" w:rsidRDefault="004755A5" w:rsidP="004755A5">
      <w:r>
        <w:t>het federale niveau naar het niveau van de republiek en vervolgens naar het</w:t>
      </w:r>
    </w:p>
    <w:p w14:paraId="715FD6B4" w14:textId="77777777" w:rsidR="004755A5" w:rsidRDefault="004755A5" w:rsidP="004755A5">
      <w:r>
        <w:t>lokale niveau.</w:t>
      </w:r>
    </w:p>
    <w:p w14:paraId="04BCBDF7" w14:textId="77777777" w:rsidR="004755A5" w:rsidRDefault="004755A5" w:rsidP="004755A5">
      <w:r>
        <w:t>Hoe kon het zelfmanagement van werknemers in strijd zijn met de socialistische</w:t>
      </w:r>
    </w:p>
    <w:p w14:paraId="57D068E6" w14:textId="77777777" w:rsidR="004755A5" w:rsidRDefault="004755A5" w:rsidP="004755A5">
      <w:r>
        <w:t>constructie? Als vooraanstaand Amerikaans marxist schreef Sam Marcy in 1992:</w:t>
      </w:r>
    </w:p>
    <w:p w14:paraId="715513EC" w14:textId="77777777" w:rsidR="004755A5" w:rsidRDefault="004755A5" w:rsidP="004755A5">
      <w:r>
        <w:t>"De poorten naar het imperialisme wijdden zich wijd toen Joegoslavië het</w:t>
      </w:r>
    </w:p>
    <w:p w14:paraId="67EA32CD" w14:textId="77777777" w:rsidR="004755A5" w:rsidRDefault="004755A5" w:rsidP="004755A5">
      <w:r>
        <w:t>zelfmanagement van zijn zogenaamde arbeiders vormde. ... De controle van</w:t>
      </w:r>
    </w:p>
    <w:p w14:paraId="1EABDC3C" w14:textId="77777777" w:rsidR="004755A5" w:rsidRDefault="004755A5" w:rsidP="004755A5">
      <w:r>
        <w:t>arbeiders als een stap verwijderd van het kapitalisme is vooruitstrevend. Maar</w:t>
      </w:r>
    </w:p>
    <w:p w14:paraId="422CA3A4" w14:textId="77777777" w:rsidR="004755A5" w:rsidRDefault="004755A5" w:rsidP="004755A5">
      <w:r>
        <w:t>het is een stap achteruit als het wegleidt van gecentraliseerde socialistische</w:t>
      </w:r>
    </w:p>
    <w:p w14:paraId="458EAD1C" w14:textId="77777777" w:rsidR="004755A5" w:rsidRDefault="004755A5" w:rsidP="004755A5">
      <w:r>
        <w:t>planning. Het concept van de controle van de arbeiders werd al snel ontaard in</w:t>
      </w:r>
    </w:p>
    <w:p w14:paraId="0D93DF8B" w14:textId="77777777" w:rsidR="004755A5" w:rsidRDefault="004755A5" w:rsidP="004755A5">
      <w:r>
        <w:t>bestuurlijke controle en het verlaten van gecentraliseerde planning. "("</w:t>
      </w:r>
    </w:p>
    <w:p w14:paraId="7CF39F33" w14:textId="77777777" w:rsidR="004755A5" w:rsidRDefault="004755A5" w:rsidP="004755A5">
      <w:r>
        <w:lastRenderedPageBreak/>
        <w:t>Imperialistische intriges en het uiteenvallen van Joegoslavië, "1992)</w:t>
      </w:r>
    </w:p>
    <w:p w14:paraId="292F6136" w14:textId="77777777" w:rsidR="004755A5" w:rsidRDefault="004755A5" w:rsidP="004755A5">
      <w:r>
        <w:t>"Marktsocialisme"</w:t>
      </w:r>
    </w:p>
    <w:p w14:paraId="19B12DDC" w14:textId="77777777" w:rsidR="004755A5" w:rsidRDefault="004755A5" w:rsidP="004755A5">
      <w:r>
        <w:t>Arbeiderszelfmanagement maakte plaats voor 'marktsocialisme', dat in het begin</w:t>
      </w:r>
    </w:p>
    <w:p w14:paraId="3D391136" w14:textId="77777777" w:rsidR="004755A5" w:rsidRDefault="004755A5" w:rsidP="004755A5">
      <w:r>
        <w:t>van de jaren zestig werd gepromoot. Deze tegenstrijdige term betekende dat,</w:t>
      </w:r>
    </w:p>
    <w:p w14:paraId="5156189C" w14:textId="77777777" w:rsidR="004755A5" w:rsidRDefault="004755A5" w:rsidP="004755A5">
      <w:r>
        <w:t>hoewel de elementaire productiekrachten in staatseigendom zouden blijven, de</w:t>
      </w:r>
    </w:p>
    <w:p w14:paraId="6EFB0A43" w14:textId="77777777" w:rsidR="004755A5" w:rsidRDefault="004755A5" w:rsidP="004755A5">
      <w:r>
        <w:t>markt zou beslissen wat er zou worden geproduceerd en verkocht.</w:t>
      </w:r>
    </w:p>
    <w:p w14:paraId="2FC59444" w14:textId="77777777" w:rsidR="004755A5" w:rsidRDefault="004755A5" w:rsidP="004755A5">
      <w:r>
        <w:t>Hoewel de federale overheid de belangrijkste rol speelde bij het ombuigen van</w:t>
      </w:r>
    </w:p>
    <w:p w14:paraId="49D5CC25" w14:textId="77777777" w:rsidR="004755A5" w:rsidRDefault="004755A5" w:rsidP="004755A5">
      <w:r>
        <w:t>middelen naar de minder ontwikkelde republieken en Kosovo, nam haar rol in de</w:t>
      </w:r>
    </w:p>
    <w:p w14:paraId="2A05804F" w14:textId="77777777" w:rsidR="004755A5" w:rsidRDefault="004755A5" w:rsidP="004755A5">
      <w:r>
        <w:t>totale investeringen snel af, vooral in de jaren zestig. Waar in 1961 62 procent</w:t>
      </w:r>
    </w:p>
    <w:p w14:paraId="30181A83" w14:textId="77777777" w:rsidR="004755A5" w:rsidRDefault="004755A5" w:rsidP="004755A5">
      <w:r>
        <w:t>van de investeringsfinanciering uit overheidsbronnen kwam, was in 1968 bijna</w:t>
      </w:r>
    </w:p>
    <w:p w14:paraId="27BDD5D4" w14:textId="77777777" w:rsidR="004755A5" w:rsidRDefault="004755A5" w:rsidP="004755A5">
      <w:r>
        <w:t>80 procent afkomstig van ondernemingen of binnenlandse banken. Met zelf</w:t>
      </w:r>
    </w:p>
    <w:p w14:paraId="38C0EF5F" w14:textId="77777777" w:rsidR="004755A5" w:rsidRDefault="004755A5" w:rsidP="004755A5">
      <w:r>
        <w:t>gefinancierde en zelfbestuurde ondernemingen en banken vervangt de 'markt' de</w:t>
      </w:r>
    </w:p>
    <w:p w14:paraId="5CABE2AE" w14:textId="77777777" w:rsidR="004755A5" w:rsidRDefault="004755A5" w:rsidP="004755A5">
      <w:r>
        <w:t>socialistische staatsplanning als de belangrijkste drijvende kracht achter</w:t>
      </w:r>
    </w:p>
    <w:p w14:paraId="49241EE0" w14:textId="77777777" w:rsidR="004755A5" w:rsidRDefault="004755A5" w:rsidP="004755A5">
      <w:r>
        <w:t>productiebeslissingen.</w:t>
      </w:r>
    </w:p>
    <w:p w14:paraId="09C16646" w14:textId="77777777" w:rsidR="004755A5" w:rsidRDefault="004755A5" w:rsidP="004755A5">
      <w:r>
        <w:t>De decentralisatie aangemoedigd door "zelfbestuur" en "marktsocialisme" had in</w:t>
      </w:r>
    </w:p>
    <w:p w14:paraId="5B7D384F" w14:textId="77777777" w:rsidR="004755A5" w:rsidRDefault="004755A5" w:rsidP="004755A5">
      <w:r>
        <w:t>feite de bourgeois en kleinburgerlijke elementen van alle nationaliteiten</w:t>
      </w:r>
    </w:p>
    <w:p w14:paraId="6DE62755" w14:textId="77777777" w:rsidR="004755A5" w:rsidRDefault="004755A5" w:rsidP="004755A5">
      <w:r>
        <w:t>versterkt, met name in Kroatië en Slovenië. Op de lange termijn was de positie en</w:t>
      </w:r>
    </w:p>
    <w:p w14:paraId="317FD2A7" w14:textId="77777777" w:rsidR="004755A5" w:rsidRDefault="004755A5" w:rsidP="004755A5">
      <w:r>
        <w:t>rol van de arbeidersklasse in Joegoslavië verzwakt. Economische kwesties, met</w:t>
      </w:r>
    </w:p>
    <w:p w14:paraId="0FC1245E" w14:textId="77777777" w:rsidR="004755A5" w:rsidRDefault="004755A5" w:rsidP="004755A5">
      <w:r>
        <w:t>name de ongelijkheid tussen regio's en republieken, werden de drijvende kracht</w:t>
      </w:r>
    </w:p>
    <w:p w14:paraId="7F9CD980" w14:textId="77777777" w:rsidR="004755A5" w:rsidRDefault="004755A5" w:rsidP="004755A5">
      <w:r>
        <w:t>achter nationale tegenstellingen.</w:t>
      </w:r>
    </w:p>
    <w:p w14:paraId="3F50FBE9" w14:textId="77777777" w:rsidR="004755A5" w:rsidRDefault="004755A5" w:rsidP="004755A5">
      <w:r>
        <w:t>Vroege pogingen om de kloof te dichten</w:t>
      </w:r>
    </w:p>
    <w:p w14:paraId="20DCEF97" w14:textId="77777777" w:rsidR="004755A5" w:rsidRDefault="004755A5" w:rsidP="004755A5">
      <w:r>
        <w:t>De republieken Slovenië, Kroatië en Vojvodina in Servië hadden het hoogste</w:t>
      </w:r>
    </w:p>
    <w:p w14:paraId="56E03471" w14:textId="77777777" w:rsidR="004755A5" w:rsidRDefault="004755A5" w:rsidP="004755A5">
      <w:r>
        <w:t>inkomen per hoofd van de bevolking en waren het meest economisch</w:t>
      </w:r>
    </w:p>
    <w:p w14:paraId="7248C2EA" w14:textId="77777777" w:rsidR="004755A5" w:rsidRDefault="004755A5" w:rsidP="004755A5">
      <w:r>
        <w:t>ontwikkeld. Kroatië was ook het centrum van het toerisme, vanwege de lange</w:t>
      </w:r>
    </w:p>
    <w:p w14:paraId="6C6A927A" w14:textId="77777777" w:rsidR="004755A5" w:rsidRDefault="004755A5" w:rsidP="004755A5">
      <w:r>
        <w:t>kustlijn aan de Adriatische Zee. De armste gebieden waren de republieken</w:t>
      </w:r>
    </w:p>
    <w:p w14:paraId="4F823BBE" w14:textId="77777777" w:rsidR="004755A5" w:rsidRDefault="004755A5" w:rsidP="004755A5">
      <w:r>
        <w:t>Macedonië en Montenegro en de provincie Kosovo.</w:t>
      </w:r>
    </w:p>
    <w:p w14:paraId="523AD7BE" w14:textId="77777777" w:rsidR="004755A5" w:rsidRDefault="004755A5" w:rsidP="004755A5">
      <w:r>
        <w:t>Tijdens de eerste drie decennia van de socialistische federatie waren er enorme</w:t>
      </w:r>
    </w:p>
    <w:p w14:paraId="36736732" w14:textId="77777777" w:rsidR="004755A5" w:rsidRDefault="004755A5" w:rsidP="004755A5">
      <w:r>
        <w:t>stappen vooruit in ontwikkeling en levensstandaard. In Joegoslavië als geheel was</w:t>
      </w:r>
    </w:p>
    <w:p w14:paraId="044AB479" w14:textId="77777777" w:rsidR="004755A5" w:rsidRDefault="004755A5" w:rsidP="004755A5">
      <w:r>
        <w:t>het reële inkomen per hoofd van de bevolking in 1975 verdrievoudigd ten</w:t>
      </w:r>
    </w:p>
    <w:p w14:paraId="40FA2820" w14:textId="77777777" w:rsidR="004755A5" w:rsidRDefault="004755A5" w:rsidP="004755A5">
      <w:r>
        <w:t>opzichte van het niveau van 1939. De industriële ontwikkeling is in dezelfde</w:t>
      </w:r>
    </w:p>
    <w:p w14:paraId="57E226DF" w14:textId="77777777" w:rsidR="004755A5" w:rsidRDefault="004755A5" w:rsidP="004755A5">
      <w:r>
        <w:t>periode negen keer toegenomen. In de meer achtergebleven gebieden zoals</w:t>
      </w:r>
    </w:p>
    <w:p w14:paraId="19FA0B49" w14:textId="77777777" w:rsidR="004755A5" w:rsidRDefault="004755A5" w:rsidP="004755A5">
      <w:r>
        <w:lastRenderedPageBreak/>
        <w:t>Montenegro, is het met wel 40 keer toegenomen. Aan het einde van de jaren</w:t>
      </w:r>
    </w:p>
    <w:p w14:paraId="288FB3EE" w14:textId="77777777" w:rsidR="004755A5" w:rsidRDefault="004755A5" w:rsidP="004755A5">
      <w:r>
        <w:t>vijftig en het begin van de jaren zestig was de economische groei van Joegoslavië</w:t>
      </w:r>
    </w:p>
    <w:p w14:paraId="2BF68515" w14:textId="77777777" w:rsidR="004755A5" w:rsidRDefault="004755A5" w:rsidP="004755A5">
      <w:r>
        <w:t>een van de hoogste in de wereld.</w:t>
      </w:r>
    </w:p>
    <w:p w14:paraId="2B5C4561" w14:textId="77777777" w:rsidR="004755A5" w:rsidRDefault="004755A5" w:rsidP="004755A5">
      <w:r>
        <w:t>Onderwijs, gezondheidszorg, voedsel, onderdak en het recht op werk of inkomen</w:t>
      </w:r>
    </w:p>
    <w:p w14:paraId="0DDE7069" w14:textId="77777777" w:rsidR="004755A5" w:rsidRDefault="004755A5" w:rsidP="004755A5">
      <w:r>
        <w:t>en sociale voorzieningen waren gegarandeerd. Onder het socialistische systeem</w:t>
      </w:r>
    </w:p>
    <w:p w14:paraId="298B1B47" w14:textId="77777777" w:rsidR="004755A5" w:rsidRDefault="004755A5" w:rsidP="004755A5">
      <w:r>
        <w:t>verbeterde het leven drastisch voor de bevolking als geheel.</w:t>
      </w:r>
    </w:p>
    <w:p w14:paraId="58A22FEF" w14:textId="77777777" w:rsidR="004755A5" w:rsidRDefault="004755A5" w:rsidP="004755A5">
      <w:r>
        <w:t>Als onderdeel van de poging om de kloof tussen de rijkere en armere gebieden</w:t>
      </w:r>
    </w:p>
    <w:p w14:paraId="6115C60E" w14:textId="77777777" w:rsidR="004755A5" w:rsidRDefault="004755A5" w:rsidP="004755A5">
      <w:r>
        <w:t>van het land te dichten, was het partij- en staatsbeleid om de economische en</w:t>
      </w:r>
    </w:p>
    <w:p w14:paraId="1B5BE5F3" w14:textId="77777777" w:rsidR="004755A5" w:rsidRDefault="004755A5" w:rsidP="004755A5">
      <w:r>
        <w:t>sociale ontwikkeling in de armere republieken, provincies en regio's te</w:t>
      </w:r>
    </w:p>
    <w:p w14:paraId="2F914D1B" w14:textId="77777777" w:rsidR="004755A5" w:rsidRDefault="004755A5" w:rsidP="004755A5">
      <w:r>
        <w:t>subsidiëren. De rijkere republieken droegen met een vast percentage bij aan een</w:t>
      </w:r>
    </w:p>
    <w:p w14:paraId="7447D6A1" w14:textId="77777777" w:rsidR="004755A5" w:rsidRDefault="004755A5" w:rsidP="004755A5">
      <w:r>
        <w:t>federaal fonds voor minder ontwikkelde gebieden. In 1988 ontving Kosovo 48</w:t>
      </w:r>
    </w:p>
    <w:p w14:paraId="0301C5D2" w14:textId="77777777" w:rsidR="004755A5" w:rsidRDefault="004755A5" w:rsidP="004755A5">
      <w:r>
        <w:t>procent van het fonds, Bosnië en Herzegovina 25 procent, Macedonië 18 procent</w:t>
      </w:r>
    </w:p>
    <w:p w14:paraId="760EA8FB" w14:textId="77777777" w:rsidR="004755A5" w:rsidRDefault="004755A5" w:rsidP="004755A5">
      <w:r>
        <w:t>en Montenegro 9 procent.</w:t>
      </w:r>
    </w:p>
    <w:p w14:paraId="2B759F05" w14:textId="77777777" w:rsidR="004755A5" w:rsidRDefault="004755A5" w:rsidP="004755A5">
      <w:r>
        <w:t>De minder ontwikkelde gebieden ontvingen ook federale bijstand voor openbare</w:t>
      </w:r>
    </w:p>
    <w:p w14:paraId="5A625AB5" w14:textId="77777777" w:rsidR="004755A5" w:rsidRDefault="004755A5" w:rsidP="004755A5">
      <w:r>
        <w:t xml:space="preserve">diensten en prefereerden bij het verkrijgen van leningen van buitenlandse </w:t>
      </w:r>
    </w:p>
    <w:p w14:paraId="0A3EAE12" w14:textId="77777777" w:rsidR="004755A5" w:rsidRDefault="004755A5" w:rsidP="004755A5">
      <w:r>
        <w:t>banken en instellingen. De leningen gingen naar de individuele republieken of</w:t>
      </w:r>
    </w:p>
    <w:p w14:paraId="21A893A0" w14:textId="77777777" w:rsidR="004755A5" w:rsidRDefault="004755A5" w:rsidP="004755A5">
      <w:r>
        <w:t>Kosovo, maar de terugbetalingsverplichting ging naar de federatie als geheel.</w:t>
      </w:r>
    </w:p>
    <w:p w14:paraId="5B34259C" w14:textId="77777777" w:rsidR="004755A5" w:rsidRDefault="004755A5" w:rsidP="004755A5">
      <w:r>
        <w:t>Dit waren zeer progressieve beleidsvormen - vormen van positieve actie. Hoewel</w:t>
      </w:r>
    </w:p>
    <w:p w14:paraId="7A93AC42" w14:textId="77777777" w:rsidR="004755A5" w:rsidRDefault="004755A5" w:rsidP="004755A5">
      <w:r>
        <w:t>ze niet alle problemen van economische achterlijkheid hebben opgelost, hadden</w:t>
      </w:r>
    </w:p>
    <w:p w14:paraId="0E4450F9" w14:textId="77777777" w:rsidR="004755A5" w:rsidRDefault="004755A5" w:rsidP="004755A5">
      <w:r>
        <w:t>ze veel zeer gunstige effecten. Aan het einde van de jaren zeventig had Kosovo</w:t>
      </w:r>
    </w:p>
    <w:p w14:paraId="6DE310A2" w14:textId="77777777" w:rsidR="004755A5" w:rsidRDefault="004755A5" w:rsidP="004755A5">
      <w:r>
        <w:t>bijvoorbeeld een van de hoogste percentages studenten ter wereld. Dit zou niet</w:t>
      </w:r>
    </w:p>
    <w:p w14:paraId="3B020F30" w14:textId="77777777" w:rsidR="004755A5" w:rsidRDefault="004755A5" w:rsidP="004755A5">
      <w:r>
        <w:t>mogelijk zijn geweest zonder hulp van de meer ontwikkelde republieken.</w:t>
      </w:r>
    </w:p>
    <w:p w14:paraId="590D737C" w14:textId="77777777" w:rsidR="004755A5" w:rsidRDefault="004755A5" w:rsidP="004755A5">
      <w:r>
        <w:t>Decentralisatie en ongelijkheid</w:t>
      </w:r>
    </w:p>
    <w:p w14:paraId="74144E16" w14:textId="77777777" w:rsidR="004755A5" w:rsidRDefault="004755A5" w:rsidP="004755A5">
      <w:r>
        <w:t>Maar het economisch beleid druiste in tegen deze progressieve</w:t>
      </w:r>
    </w:p>
    <w:p w14:paraId="4A048D5D" w14:textId="77777777" w:rsidR="004755A5" w:rsidRDefault="004755A5" w:rsidP="004755A5">
      <w:r>
        <w:t>stappen. Ondernemingen en banken die onder "zelfbeheer" stonden,</w:t>
      </w:r>
    </w:p>
    <w:p w14:paraId="2BB00DDD" w14:textId="77777777" w:rsidR="004755A5" w:rsidRDefault="004755A5" w:rsidP="004755A5">
      <w:r>
        <w:t>investeerden in de rijkere republieken veel meer, investeerden leningen en</w:t>
      </w:r>
    </w:p>
    <w:p w14:paraId="1C10B267" w14:textId="77777777" w:rsidR="004755A5" w:rsidRDefault="004755A5" w:rsidP="004755A5">
      <w:r>
        <w:t>verhoogden de productie binnen hun eigen grenzen. Dus het gedecentraliseerde</w:t>
      </w:r>
    </w:p>
    <w:p w14:paraId="4798C819" w14:textId="77777777" w:rsidR="004755A5" w:rsidRDefault="004755A5" w:rsidP="004755A5">
      <w:r>
        <w:t>economische systeem, georganiseerd op basis van "onze onderneming eerst" (of</w:t>
      </w:r>
    </w:p>
    <w:p w14:paraId="4B414724" w14:textId="77777777" w:rsidR="004755A5" w:rsidRDefault="004755A5" w:rsidP="004755A5">
      <w:r>
        <w:t>"onze gemeente" of "onze republiek") overweldigde pogingen van de partijleiding</w:t>
      </w:r>
    </w:p>
    <w:p w14:paraId="225304AD" w14:textId="77777777" w:rsidR="004755A5" w:rsidRDefault="004755A5" w:rsidP="004755A5">
      <w:r>
        <w:t>om de economische kloof tussen de republieken en regio's te dichten.</w:t>
      </w:r>
    </w:p>
    <w:p w14:paraId="65E71718" w14:textId="77777777" w:rsidR="004755A5" w:rsidRDefault="004755A5" w:rsidP="004755A5">
      <w:r>
        <w:t>Politieke en economische decentralisatie vormde de materiële basis voor het</w:t>
      </w:r>
    </w:p>
    <w:p w14:paraId="6D6DE109" w14:textId="77777777" w:rsidR="004755A5" w:rsidRDefault="004755A5" w:rsidP="004755A5">
      <w:r>
        <w:lastRenderedPageBreak/>
        <w:t>burgerlijke nationalisme. Het moedigde de massa's, inclusief grote delen van de</w:t>
      </w:r>
    </w:p>
    <w:p w14:paraId="2B5F16FF" w14:textId="77777777" w:rsidR="004755A5" w:rsidRDefault="004755A5" w:rsidP="004755A5">
      <w:r>
        <w:t>arbeidersklasse, aan zichzelf als Kroaten of Slovenen of Serviërs of Albanezen te</w:t>
      </w:r>
    </w:p>
    <w:p w14:paraId="7A0210DF" w14:textId="77777777" w:rsidR="004755A5" w:rsidRDefault="004755A5" w:rsidP="004755A5">
      <w:r>
        <w:t>zien, ontmoedigend arbeidersbewustzijn.</w:t>
      </w:r>
    </w:p>
    <w:p w14:paraId="3C4E2BDB" w14:textId="77777777" w:rsidR="004755A5" w:rsidRDefault="004755A5" w:rsidP="004755A5">
      <w:r>
        <w:t>Kort na Tito's dood in 1980 werd het eerste bezuinigingsprogramma van het IMF</w:t>
      </w:r>
    </w:p>
    <w:p w14:paraId="1DF53951" w14:textId="77777777" w:rsidR="004755A5" w:rsidRDefault="004755A5" w:rsidP="004755A5">
      <w:r>
        <w:t>opgelegd aan Joegoslavië, wat leidde tot wijdverbreide ontslagen en</w:t>
      </w:r>
    </w:p>
    <w:p w14:paraId="63A49A36" w14:textId="77777777" w:rsidR="004755A5" w:rsidRDefault="004755A5" w:rsidP="004755A5">
      <w:r>
        <w:t>bezuinigingen. De bezuinigingsplannen hebben de crisis verergerd en de</w:t>
      </w:r>
    </w:p>
    <w:p w14:paraId="3CBCF5E4" w14:textId="77777777" w:rsidR="004755A5" w:rsidRDefault="004755A5" w:rsidP="004755A5">
      <w:r>
        <w:t>wijdverspreide ontevredenheid bevorderd. Tegen 1991 was de schuld gegroeid</w:t>
      </w:r>
    </w:p>
    <w:p w14:paraId="3831F15D" w14:textId="77777777" w:rsidR="004755A5" w:rsidRDefault="004755A5" w:rsidP="004755A5">
      <w:r>
        <w:t>tot $ 31 miljard; de werkloosheid werd geschat op 20 procent en de inflatie op</w:t>
      </w:r>
    </w:p>
    <w:p w14:paraId="6F0545D6" w14:textId="77777777" w:rsidR="004755A5" w:rsidRDefault="004755A5" w:rsidP="004755A5">
      <w:r>
        <w:t>200 procent per jaar.</w:t>
      </w:r>
    </w:p>
    <w:p w14:paraId="385526C4" w14:textId="77777777" w:rsidR="004755A5" w:rsidRDefault="004755A5" w:rsidP="004755A5">
      <w:r>
        <w:t>In de jaren vijftig, zestig en het grootste deel van de jaren zeventig had de</w:t>
      </w:r>
    </w:p>
    <w:p w14:paraId="35BD0924" w14:textId="77777777" w:rsidR="004755A5" w:rsidRDefault="004755A5" w:rsidP="004755A5">
      <w:r>
        <w:t>economische ontwikkeling de aantrekkingskracht van de burgerlijke</w:t>
      </w:r>
    </w:p>
    <w:p w14:paraId="30147F0C" w14:textId="77777777" w:rsidR="004755A5" w:rsidRDefault="004755A5" w:rsidP="004755A5">
      <w:r>
        <w:t>nationalistische elementen beperkt. In de jaren tachtig, toen de afhankelijkheid</w:t>
      </w:r>
    </w:p>
    <w:p w14:paraId="1D5AC874" w14:textId="77777777" w:rsidR="004755A5" w:rsidRDefault="004755A5" w:rsidP="004755A5">
      <w:r>
        <w:t>van imperialistische banken een economische crisis veroorzaakte, kreeg de</w:t>
      </w:r>
    </w:p>
    <w:p w14:paraId="3EC8BC7E" w14:textId="77777777" w:rsidR="004755A5" w:rsidRDefault="004755A5" w:rsidP="004755A5">
      <w:r>
        <w:t>nationalistische boodschap een breder publiek. Dit gold niet alleen voor Kroatië</w:t>
      </w:r>
    </w:p>
    <w:p w14:paraId="35F40A03" w14:textId="77777777" w:rsidR="004755A5" w:rsidRDefault="004755A5" w:rsidP="004755A5">
      <w:r>
        <w:t>en Slovenië, maar ook voor de armere gebieden en met name Kosovo.</w:t>
      </w:r>
    </w:p>
    <w:p w14:paraId="6E30DF91" w14:textId="77777777" w:rsidR="004755A5" w:rsidRDefault="004755A5" w:rsidP="004755A5">
      <w:r>
        <w:t>Terwijl de levensstandaard voor alle nationaliteiten in 40 jaar sterk was</w:t>
      </w:r>
    </w:p>
    <w:p w14:paraId="63FDACA5" w14:textId="77777777" w:rsidR="004755A5" w:rsidRDefault="004755A5" w:rsidP="004755A5">
      <w:r>
        <w:t>verbeterd, was de kloof tussen de rijke en arme gebieden nog steeds</w:t>
      </w:r>
    </w:p>
    <w:p w14:paraId="15D5103C" w14:textId="77777777" w:rsidR="004755A5" w:rsidRDefault="004755A5" w:rsidP="004755A5">
      <w:r>
        <w:t>groot. Slovenië, de rijkste van de republieken, produceerde nog steeds tien keer</w:t>
      </w:r>
    </w:p>
    <w:p w14:paraId="29DC7C8E" w14:textId="77777777" w:rsidR="004755A5" w:rsidRDefault="004755A5" w:rsidP="004755A5">
      <w:r>
        <w:t>meer dan Kosovo.</w:t>
      </w:r>
    </w:p>
    <w:p w14:paraId="0AA31441" w14:textId="77777777" w:rsidR="004755A5" w:rsidRDefault="004755A5" w:rsidP="004755A5">
      <w:r>
        <w:t>De heropleving van het burgerlijke nationalisme</w:t>
      </w:r>
    </w:p>
    <w:p w14:paraId="2D4CABB9" w14:textId="77777777" w:rsidR="004755A5" w:rsidRDefault="004755A5" w:rsidP="004755A5">
      <w:r>
        <w:t>De grondwetswijzigingen van 1971 en de nieuwe grondwet van 1974 versnelden</w:t>
      </w:r>
    </w:p>
    <w:p w14:paraId="7164B531" w14:textId="77777777" w:rsidR="004755A5" w:rsidRDefault="004755A5" w:rsidP="004755A5">
      <w:r>
        <w:t>het proces om Joegoslavië van een federatie in een confederatie te veranderen. De</w:t>
      </w:r>
    </w:p>
    <w:p w14:paraId="3F88029A" w14:textId="77777777" w:rsidR="004755A5" w:rsidRDefault="004755A5" w:rsidP="004755A5">
      <w:r>
        <w:t xml:space="preserve">federale regering bleef verantwoordelijk voor de defensie, het buitenlands beleid, </w:t>
      </w:r>
    </w:p>
    <w:p w14:paraId="5FD893B4" w14:textId="77777777" w:rsidR="004755A5" w:rsidRDefault="004755A5" w:rsidP="004755A5">
      <w:r>
        <w:t>de uitgifte van een gemeenschappelijke munteenheid en de ondersteuning van de</w:t>
      </w:r>
    </w:p>
    <w:p w14:paraId="12A73E5B" w14:textId="77777777" w:rsidR="004755A5" w:rsidRDefault="004755A5" w:rsidP="004755A5">
      <w:r>
        <w:t>economisch achtergestelde regio's, maar de nieuwe grondwet verminderde de</w:t>
      </w:r>
    </w:p>
    <w:p w14:paraId="350FD3FE" w14:textId="77777777" w:rsidR="004755A5" w:rsidRDefault="004755A5" w:rsidP="004755A5">
      <w:r>
        <w:t>macht van de centrale overheid.</w:t>
      </w:r>
    </w:p>
    <w:p w14:paraId="3B44942F" w14:textId="77777777" w:rsidR="004755A5" w:rsidRDefault="004755A5" w:rsidP="004755A5">
      <w:r>
        <w:t>Onder de nieuwe grondwet kon geen belangrijk besluit worden genomen, noch</w:t>
      </w:r>
    </w:p>
    <w:p w14:paraId="50F5B1E7" w14:textId="77777777" w:rsidR="004755A5" w:rsidRDefault="004755A5" w:rsidP="004755A5">
      <w:r>
        <w:t>op federaal niveau noch op partijniveau, zonder instemming van alle republieken</w:t>
      </w:r>
    </w:p>
    <w:p w14:paraId="7CB6DB28" w14:textId="77777777" w:rsidR="004755A5" w:rsidRDefault="004755A5" w:rsidP="004755A5">
      <w:r>
        <w:t>en autonome regio's. Echte macht ging meer en meer over naar de republikeinse</w:t>
      </w:r>
    </w:p>
    <w:p w14:paraId="0E02917C" w14:textId="77777777" w:rsidR="004755A5" w:rsidRDefault="004755A5" w:rsidP="004755A5">
      <w:r>
        <w:t>regeringen en partijorganisaties, terwijl binnen de republieken de economische</w:t>
      </w:r>
    </w:p>
    <w:p w14:paraId="1393F095" w14:textId="77777777" w:rsidR="004755A5" w:rsidRDefault="004755A5" w:rsidP="004755A5">
      <w:r>
        <w:t>besluitvorming steeds meer werd overgedragen aan de ondernemingen.</w:t>
      </w:r>
    </w:p>
    <w:p w14:paraId="2D812FE3" w14:textId="77777777" w:rsidR="004755A5" w:rsidRDefault="004755A5" w:rsidP="004755A5">
      <w:r>
        <w:lastRenderedPageBreak/>
        <w:t>Een parallelle ontwikkeling van de regeringswisselingen vond plaats binnen de</w:t>
      </w:r>
    </w:p>
    <w:p w14:paraId="5016F44D" w14:textId="77777777" w:rsidR="004755A5" w:rsidRDefault="004755A5" w:rsidP="004755A5">
      <w:r>
        <w:t>partij. In plaats van zich te ontwikkelen tot één verenigde communistische partij,</w:t>
      </w:r>
    </w:p>
    <w:p w14:paraId="1BA709D6" w14:textId="77777777" w:rsidR="004755A5" w:rsidRDefault="004755A5" w:rsidP="004755A5">
      <w:r>
        <w:t>had elke republiek een eigen partij, met een eigen congres, centraal comité,</w:t>
      </w:r>
    </w:p>
    <w:p w14:paraId="723124BD" w14:textId="77777777" w:rsidR="004755A5" w:rsidRDefault="004755A5" w:rsidP="004755A5">
      <w:r>
        <w:t>uitvoerend comité, enz.</w:t>
      </w:r>
    </w:p>
    <w:p w14:paraId="625B6A3C" w14:textId="77777777" w:rsidR="004755A5" w:rsidRDefault="004755A5" w:rsidP="004755A5">
      <w:r>
        <w:t>Tito en de Joegoslavische leiders volgden de economische decentralisatie met</w:t>
      </w:r>
    </w:p>
    <w:p w14:paraId="68075823" w14:textId="77777777" w:rsidR="004755A5" w:rsidRDefault="004755A5" w:rsidP="004755A5">
      <w:r>
        <w:t>politieke decentralisatie als een poging om bourgeois nationalistische en</w:t>
      </w:r>
    </w:p>
    <w:p w14:paraId="7CCD1678" w14:textId="77777777" w:rsidR="004755A5" w:rsidRDefault="004755A5" w:rsidP="004755A5">
      <w:r>
        <w:t>secessionistische bewegingen tegen te gaan. Als de republieken grote</w:t>
      </w:r>
    </w:p>
    <w:p w14:paraId="62E3FF0A" w14:textId="77777777" w:rsidR="004755A5" w:rsidRDefault="004755A5" w:rsidP="004755A5">
      <w:r>
        <w:t>bevoegdheden kregen, redeneerden ze, dan zou er geen reden zijn om zich af te</w:t>
      </w:r>
    </w:p>
    <w:p w14:paraId="5FBC0FCD" w14:textId="77777777" w:rsidR="004755A5" w:rsidRDefault="004755A5" w:rsidP="004755A5">
      <w:r>
        <w:t>scheiden. Deze strategie, die gericht was op het oplossen van het dilemma van</w:t>
      </w:r>
    </w:p>
    <w:p w14:paraId="4CB71E43" w14:textId="77777777" w:rsidR="004755A5" w:rsidRDefault="004755A5" w:rsidP="004755A5">
      <w:r>
        <w:t>een multinationale staat door concessies te doen aan het nationalisme, faalde.</w:t>
      </w:r>
    </w:p>
    <w:p w14:paraId="2810D4AC" w14:textId="77777777" w:rsidR="004755A5" w:rsidRDefault="004755A5" w:rsidP="004755A5">
      <w:r>
        <w:t>Zoals een al lang bekende sympathisant van Joegoslavië opmerkte: "De</w:t>
      </w:r>
    </w:p>
    <w:p w14:paraId="28BB8647" w14:textId="77777777" w:rsidR="004755A5" w:rsidRDefault="004755A5" w:rsidP="004755A5">
      <w:r>
        <w:t>vooruitgang naar autonomie wakkerde simpelweg de eetlust van de extremere</w:t>
      </w:r>
    </w:p>
    <w:p w14:paraId="3D1B29AF" w14:textId="77777777" w:rsidR="004755A5" w:rsidRDefault="004755A5" w:rsidP="004755A5">
      <w:r>
        <w:t>nationalisten aan voor nog verdere decentralisatie. In elke republiek begon zich</w:t>
      </w:r>
    </w:p>
    <w:p w14:paraId="561AFAE3" w14:textId="77777777" w:rsidR="004755A5" w:rsidRDefault="004755A5" w:rsidP="004755A5">
      <w:r>
        <w:t>een lokale 'rode bourgeoisie' te ontwikkelen, elk met zijn politieke machtsbasis in</w:t>
      </w:r>
    </w:p>
    <w:p w14:paraId="6417A7E9" w14:textId="77777777" w:rsidR="004755A5" w:rsidRDefault="004755A5" w:rsidP="004755A5">
      <w:r>
        <w:t>de republikeinse gemeenschap van communisten en zijn economische basis in de</w:t>
      </w:r>
    </w:p>
    <w:p w14:paraId="7A91807D" w14:textId="77777777" w:rsidR="004755A5" w:rsidRDefault="004755A5" w:rsidP="004755A5">
      <w:r>
        <w:t>lokale industriële ondernemingen en banken. '(Fred Singleton, Twintigste eeuw</w:t>
      </w:r>
    </w:p>
    <w:p w14:paraId="3AFB3C5D" w14:textId="77777777" w:rsidR="004755A5" w:rsidRDefault="004755A5" w:rsidP="004755A5">
      <w:r>
        <w:t>Joegoslavië, 1976, p 272)</w:t>
      </w:r>
    </w:p>
    <w:p w14:paraId="5347867D" w14:textId="77777777" w:rsidR="004755A5" w:rsidRDefault="004755A5" w:rsidP="004755A5">
      <w:r>
        <w:t>Dit was zeker het geval in Kosovo, waar Albanese nationalisten een campagne</w:t>
      </w:r>
    </w:p>
    <w:p w14:paraId="79FF46EB" w14:textId="77777777" w:rsidR="004755A5" w:rsidRDefault="004755A5" w:rsidP="004755A5">
      <w:r>
        <w:t>startten om de Serviërs, Montenegrijnen, Roma en andere niet-Albanezen</w:t>
      </w:r>
    </w:p>
    <w:p w14:paraId="51509996" w14:textId="77777777" w:rsidR="004755A5" w:rsidRDefault="004755A5" w:rsidP="004755A5">
      <w:r>
        <w:t>massaal uit de provincie te verdrijven.</w:t>
      </w:r>
    </w:p>
    <w:p w14:paraId="1C20DED8" w14:textId="77777777" w:rsidR="004755A5" w:rsidRDefault="004755A5" w:rsidP="004755A5">
      <w:r>
        <w:t>Burgerlijke nationalistische krachten groeiden in elke republiek en</w:t>
      </w:r>
    </w:p>
    <w:p w14:paraId="3411C5A8" w14:textId="77777777" w:rsidR="004755A5" w:rsidRDefault="004755A5" w:rsidP="004755A5">
      <w:r>
        <w:t>provincie. Tegen het einde van de jaren tachtig waren de communistische</w:t>
      </w:r>
    </w:p>
    <w:p w14:paraId="28D898EC" w14:textId="77777777" w:rsidR="004755A5" w:rsidRDefault="004755A5" w:rsidP="004755A5">
      <w:r>
        <w:t>partijen ofwel ingestort of nationalistische posities ingenomen. In Kroatië, Bosnië</w:t>
      </w:r>
    </w:p>
    <w:p w14:paraId="186F55E0" w14:textId="77777777" w:rsidR="004755A5" w:rsidRDefault="004755A5" w:rsidP="004755A5">
      <w:r>
        <w:t>en Servië hadden enkele van de belangrijkste burgerlijke partijen die in de vroege</w:t>
      </w:r>
    </w:p>
    <w:p w14:paraId="023E3870" w14:textId="77777777" w:rsidR="004755A5" w:rsidRDefault="004755A5" w:rsidP="004755A5">
      <w:r>
        <w:t>jaren negentig ontstonden en aan de macht kwamen, een sterk chauvinistische en</w:t>
      </w:r>
    </w:p>
    <w:p w14:paraId="2807CDCC" w14:textId="77777777" w:rsidR="004755A5" w:rsidRDefault="004755A5" w:rsidP="004755A5">
      <w:r>
        <w:t>zelfs fascistische politiek.</w:t>
      </w:r>
    </w:p>
    <w:p w14:paraId="4E6ECBED" w14:textId="77777777" w:rsidR="004755A5" w:rsidRDefault="004755A5" w:rsidP="004755A5">
      <w:r>
        <w:t>Economische decentralisatie ondermijnde socialistische solidariteit en alle</w:t>
      </w:r>
    </w:p>
    <w:p w14:paraId="0B921227" w14:textId="77777777" w:rsidR="004755A5" w:rsidRDefault="004755A5" w:rsidP="004755A5">
      <w:r>
        <w:t>pogingen om de kloof tussen rijkere en armere regio's te overbruggen. Dat brak</w:t>
      </w:r>
    </w:p>
    <w:p w14:paraId="7DCF077B" w14:textId="77777777" w:rsidR="004755A5" w:rsidRDefault="004755A5" w:rsidP="004755A5">
      <w:r>
        <w:t>op zijn beurt de multi-nationale Joegoslavische arbeidersklasse, leidde tot de</w:t>
      </w:r>
    </w:p>
    <w:p w14:paraId="0A5EE50F" w14:textId="77777777" w:rsidR="004755A5" w:rsidRDefault="004755A5" w:rsidP="004755A5">
      <w:r>
        <w:t>ontbinding van de federatie en opende uiteindelijk de deur voor imperialistische</w:t>
      </w:r>
    </w:p>
    <w:p w14:paraId="57F5AF71" w14:textId="75862F29" w:rsidR="000C67D1" w:rsidRDefault="004755A5" w:rsidP="004755A5">
      <w:r>
        <w:t>interventie.</w:t>
      </w:r>
    </w:p>
    <w:sectPr w:rsidR="000C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A5"/>
    <w:rsid w:val="000C67D1"/>
    <w:rsid w:val="004755A5"/>
    <w:rsid w:val="00E4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BCC1"/>
  <w15:chartTrackingRefBased/>
  <w15:docId w15:val="{F66E91BA-0AE1-483D-9C21-3BBBA26A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2924</Words>
  <Characters>16085</Characters>
  <Application>Microsoft Office Word</Application>
  <DocSecurity>0</DocSecurity>
  <Lines>134</Lines>
  <Paragraphs>37</Paragraphs>
  <ScaleCrop>false</ScaleCrop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3</cp:revision>
  <dcterms:created xsi:type="dcterms:W3CDTF">2020-08-19T20:13:00Z</dcterms:created>
  <dcterms:modified xsi:type="dcterms:W3CDTF">2023-08-11T13:01:00Z</dcterms:modified>
</cp:coreProperties>
</file>